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03" w:rsidRPr="00FC6058" w:rsidRDefault="00AD4723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8B738C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5</w:t>
      </w: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03471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4</w:t>
      </w:r>
      <w:r w:rsidR="001A65E6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FC6058" w:rsidRPr="00FC6058" w:rsidRDefault="00FC6058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56"/>
        </w:rPr>
      </w:pP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Pingtung Branch of Kaohsiung Armed Forces General Hospital </w:t>
      </w:r>
      <w:r w:rsidR="0007414B">
        <w:rPr>
          <w:rFonts w:ascii="標楷體" w:eastAsia="標楷體" w:hAnsi="標楷體"/>
          <w:b/>
          <w:color w:val="000000" w:themeColor="text1"/>
          <w:sz w:val="36"/>
          <w:szCs w:val="56"/>
        </w:rPr>
        <w:t>A</w:t>
      </w:r>
      <w:r w:rsidR="0007414B">
        <w:rPr>
          <w:rFonts w:ascii="標楷體" w:eastAsia="標楷體" w:hAnsi="標楷體" w:hint="eastAsia"/>
          <w:b/>
          <w:color w:val="000000" w:themeColor="text1"/>
          <w:sz w:val="36"/>
          <w:szCs w:val="56"/>
        </w:rPr>
        <w:t>p</w:t>
      </w:r>
      <w:r w:rsidR="0007414B">
        <w:rPr>
          <w:rFonts w:ascii="標楷體" w:eastAsia="標楷體" w:hAnsi="標楷體"/>
          <w:b/>
          <w:color w:val="000000" w:themeColor="text1"/>
          <w:sz w:val="36"/>
          <w:szCs w:val="56"/>
        </w:rPr>
        <w:t>ril</w:t>
      </w:r>
      <w:bookmarkStart w:id="0" w:name="_GoBack"/>
      <w:bookmarkEnd w:id="0"/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of </w:t>
      </w:r>
      <w:r w:rsidR="00A658EF">
        <w:rPr>
          <w:rFonts w:ascii="標楷體" w:eastAsia="標楷體" w:hAnsi="標楷體"/>
          <w:b/>
          <w:color w:val="000000" w:themeColor="text1"/>
          <w:sz w:val="36"/>
          <w:szCs w:val="56"/>
        </w:rPr>
        <w:t>2026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Outpatient Department Schedule</w:t>
      </w:r>
    </w:p>
    <w:tbl>
      <w:tblPr>
        <w:tblpPr w:leftFromText="180" w:rightFromText="180" w:vertAnchor="page" w:horzAnchor="margin" w:tblpY="2326"/>
        <w:tblW w:w="234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633"/>
        <w:gridCol w:w="1700"/>
        <w:gridCol w:w="1562"/>
        <w:gridCol w:w="1472"/>
        <w:gridCol w:w="1642"/>
        <w:gridCol w:w="1568"/>
        <w:gridCol w:w="16"/>
        <w:gridCol w:w="1542"/>
        <w:gridCol w:w="1558"/>
        <w:gridCol w:w="1557"/>
        <w:gridCol w:w="1558"/>
        <w:gridCol w:w="1715"/>
        <w:gridCol w:w="16"/>
        <w:gridCol w:w="1589"/>
        <w:gridCol w:w="1517"/>
        <w:gridCol w:w="16"/>
        <w:gridCol w:w="1063"/>
        <w:gridCol w:w="422"/>
        <w:gridCol w:w="807"/>
      </w:tblGrid>
      <w:tr w:rsidR="00316DF4" w:rsidRPr="00582E16" w:rsidTr="008D32FD">
        <w:trPr>
          <w:gridAfter w:val="1"/>
          <w:wAfter w:w="807" w:type="dxa"/>
          <w:trHeight w:val="368"/>
        </w:trPr>
        <w:tc>
          <w:tcPr>
            <w:tcW w:w="2110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Time</w:t>
            </w:r>
          </w:p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7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26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57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28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48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316DF4" w:rsidRPr="00582E16" w:rsidTr="008D32FD">
        <w:trPr>
          <w:gridAfter w:val="1"/>
          <w:wAfter w:w="806" w:type="dxa"/>
          <w:trHeight w:val="274"/>
        </w:trPr>
        <w:tc>
          <w:tcPr>
            <w:tcW w:w="21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DF4" w:rsidRPr="00F8304F" w:rsidRDefault="00316DF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8E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 xml:space="preserve">上午 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01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183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內          科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B644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571EF8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陳立祥</w:t>
            </w:r>
          </w:p>
          <w:p w:rsidR="00571EF8" w:rsidRPr="00571EF8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71EF8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18"/>
              </w:rPr>
              <w:t>Li-Xiang Chen</w:t>
            </w:r>
          </w:p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571EF8" w:rsidRPr="00CC1623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8724F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8612A9" w:rsidRPr="00B91E76" w:rsidRDefault="008612A9" w:rsidP="008612A9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8612A9" w:rsidRPr="00B91E76" w:rsidRDefault="008612A9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8612A9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8724F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Chest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3,17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746CAF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25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Diseases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20</w:t>
            </w:r>
            <w:r w:rsidR="00571EF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4711C5" w:rsidRPr="00B91E76" w:rsidRDefault="004711C5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612A9" w:rsidRPr="00B91E76" w:rsidRDefault="008612A9" w:rsidP="008612A9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8612A9" w:rsidRPr="00B91E76" w:rsidRDefault="008612A9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FC6058" w:rsidRPr="00B91E76" w:rsidRDefault="00FC6058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腸胃科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Gastroenterology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(13</w:t>
            </w:r>
            <w:r w:rsidR="00FC605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0,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27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9" w:rsidRPr="00B91E76" w:rsidRDefault="008612A9" w:rsidP="008612A9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8612A9" w:rsidRPr="00B91E76" w:rsidRDefault="008612A9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7,14,28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腎臟科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Nephrology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12C0D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3471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</w:t>
            </w:r>
            <w:r w:rsid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日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746CAF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新陳代謝科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Metabolic Disease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15" w:rsidRPr="00B91E76" w:rsidRDefault="00034715" w:rsidP="00034715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10,17,24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746CAF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</w:t>
            </w: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經內科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Neurology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</w:t>
            </w:r>
            <w:r w:rsidR="004711C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感染病科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Infectious</w:t>
            </w:r>
            <w:r w:rsidRPr="00A52173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Diseases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3471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</w:t>
            </w:r>
            <w:r w:rsidR="00FC6058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03471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0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家醫科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Family Medicine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陳立祥</w:t>
            </w:r>
          </w:p>
          <w:p w:rsidR="00FC6058" w:rsidRPr="00B91E76" w:rsidRDefault="00571EF8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Chars="-19" w:left="130" w:hangingChars="88" w:hanging="176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L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-Xiang</w:t>
            </w: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 xml:space="preserve"> Ch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en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(2</w:t>
            </w:r>
            <w:r w:rsidR="0003471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</w:t>
            </w:r>
            <w:r w:rsid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,15,29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外    科</w:t>
            </w:r>
          </w:p>
        </w:tc>
        <w:tc>
          <w:tcPr>
            <w:tcW w:w="1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124E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金仁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Jen Chin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 Li</w:t>
            </w:r>
          </w:p>
          <w:p w:rsidR="00124E23" w:rsidRPr="00124E23" w:rsidRDefault="00124E23" w:rsidP="00124E23">
            <w:pPr>
              <w:widowControl/>
              <w:adjustRightInd w:val="0"/>
              <w:snapToGrid w:val="0"/>
              <w:spacing w:after="0"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鄭哲智</w:t>
            </w:r>
          </w:p>
          <w:p w:rsidR="00124E23" w:rsidRPr="00124E23" w:rsidRDefault="00124E23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Neurosurgery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FC6058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1,15,29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消化外科、乳房外科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Digestive/Breast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大腸直腸肛門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Colorectal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lastRenderedPageBreak/>
              <w:t>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lastRenderedPageBreak/>
              <w:t>(</w:t>
            </w:r>
            <w:r w:rsidR="00124E2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15,29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lastRenderedPageBreak/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2,9,16,30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Pr="00B5151C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金仁</w:t>
            </w:r>
          </w:p>
          <w:p w:rsidR="00FC6058" w:rsidRPr="00CC1623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Jen Chin</w:t>
            </w:r>
          </w:p>
          <w:p w:rsidR="00FC6058" w:rsidRPr="00B5151C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lastRenderedPageBreak/>
              <w:t>(</w:t>
            </w:r>
            <w:r w:rsidR="00746CAF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25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3471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6,27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1,8,22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746CAF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泌尿外科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Urology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711C5" w:rsidRPr="00B91E76" w:rsidRDefault="004711C5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Style w:val="ad"/>
                <w:rFonts w:ascii="標楷體" w:eastAsia="標楷體" w:hAnsi="標楷體" w:cs="新細明體"/>
                <w:b w:val="0"/>
                <w:i w:val="0"/>
                <w:iCs w:val="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</w:t>
            </w:r>
            <w:r w:rsidR="00CC1623"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Li</w:t>
            </w:r>
          </w:p>
          <w:p w:rsidR="00FC6058" w:rsidRPr="009E226B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124E2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7日)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FC6058" w:rsidRPr="00B91E76" w:rsidRDefault="00FC6058" w:rsidP="00746CA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整形外科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Plastic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  <w:r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124E23">
              <w:rPr>
                <w:rFonts w:ascii="標楷體" w:eastAsia="標楷體" w:hAnsi="標楷體"/>
                <w:bCs/>
                <w:color w:val="FF0000"/>
                <w:kern w:val="0"/>
                <w:sz w:val="18"/>
                <w:szCs w:val="18"/>
              </w:rPr>
              <w:t>3</w:t>
            </w:r>
            <w:r w:rsidR="00FC6058"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Thoracic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4E23" w:rsidRPr="00124E23" w:rsidRDefault="00124E23" w:rsidP="00124E23">
            <w:pPr>
              <w:widowControl/>
              <w:adjustRightInd w:val="0"/>
              <w:snapToGrid w:val="0"/>
              <w:spacing w:after="0"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鄭哲智</w:t>
            </w:r>
          </w:p>
          <w:p w:rsidR="00124E23" w:rsidRPr="00124E23" w:rsidRDefault="00124E23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Cs/>
                <w:color w:val="FF0000"/>
                <w:kern w:val="0"/>
                <w:sz w:val="18"/>
                <w:szCs w:val="18"/>
              </w:rPr>
              <w:t>24</w:t>
            </w:r>
            <w:r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林政融</w:t>
            </w:r>
          </w:p>
          <w:p w:rsidR="008A3911" w:rsidRPr="008A3911" w:rsidRDefault="008A3911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</w:pP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Jheng-</w:t>
            </w:r>
            <w:r w:rsidRPr="008A3911">
              <w:rPr>
                <w:rFonts w:ascii="標楷體" w:eastAsia="標楷體" w:hAnsi="標楷體" w:cs="華康中黑體" w:hint="eastAsia"/>
                <w:bCs/>
                <w:kern w:val="0"/>
                <w:sz w:val="20"/>
                <w:szCs w:val="22"/>
              </w:rPr>
              <w:t>R</w:t>
            </w: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ong Lin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124E23">
              <w:rPr>
                <w:rFonts w:ascii="標楷體" w:eastAsia="標楷體" w:hAnsi="標楷體" w:cs="華康中黑體"/>
                <w:bCs/>
                <w:color w:val="FF0000"/>
                <w:kern w:val="0"/>
                <w:sz w:val="18"/>
                <w:szCs w:val="18"/>
              </w:rPr>
              <w:t>18</w:t>
            </w:r>
            <w:r w:rsidR="00FC6058" w:rsidRPr="009E226B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骨科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Orthopedics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10,17,24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林永城</w:t>
            </w:r>
          </w:p>
          <w:p w:rsidR="00D24507" w:rsidRPr="00B91E76" w:rsidRDefault="00D2450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D24507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Yong-Cheng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124E2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10,17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肩膝關節運動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傷害門診</w:t>
            </w: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身心內科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Psychiatry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失智症整合門診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124E2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124E2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9,23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kern w:val="0"/>
                <w:sz w:val="18"/>
                <w:szCs w:val="22"/>
              </w:rPr>
              <w:t>Ting-Sheng Chung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10,17,24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眼科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Ophthalmology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612A9" w:rsidRP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14,21</w:t>
            </w: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2,9,16,23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耳鼻喉科</w:t>
            </w:r>
          </w:p>
          <w:p w:rsidR="00B8311C" w:rsidRPr="00143ACC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Otolaryngology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6,20,27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7,21,28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小兒科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Pediatrics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Po-Chang Hsu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7,14,28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11,18,25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婦產科</w:t>
            </w:r>
          </w:p>
          <w:p w:rsidR="00B8311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Obstetrics and Gynecology Division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14,21,28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2,9,16,23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牙科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Dentistry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Yen-Cheng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Kuan-Yu Chou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復健科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Rehabilitation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612A9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14,28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皮膚科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Dermatology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18"/>
                <w:szCs w:val="22"/>
              </w:rPr>
              <w:t>Sheng-Cheng Tsa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0D6A87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D32FD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中醫科</w:t>
            </w:r>
          </w:p>
          <w:p w:rsidR="000D6A87" w:rsidRPr="008D32FD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T</w:t>
            </w:r>
            <w:r w:rsidRPr="008D32FD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r</w:t>
            </w: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aditional Chinese Medicine</w:t>
            </w:r>
          </w:p>
          <w:p w:rsidR="008D32FD" w:rsidRPr="000D6A87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2B660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戒菸門診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Quit Smoking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72" w:rsidRPr="00B5151C" w:rsidRDefault="007C137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5151C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8612A9" w:rsidRPr="00B5151C" w:rsidRDefault="008612A9" w:rsidP="008612A9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8612A9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健康諮詢與軍人專診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Health consultation and military personnel specialist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582E16" w:rsidTr="008D32FD">
        <w:trPr>
          <w:gridAfter w:val="2"/>
          <w:wAfter w:w="1228" w:type="dxa"/>
          <w:trHeight w:val="3119"/>
        </w:trPr>
        <w:tc>
          <w:tcPr>
            <w:tcW w:w="22201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FC6058" w:rsidTr="00BC05CB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716"/>
                    <w:gridCol w:w="716"/>
                    <w:gridCol w:w="715"/>
                    <w:gridCol w:w="716"/>
                    <w:gridCol w:w="716"/>
                    <w:gridCol w:w="721"/>
                  </w:tblGrid>
                  <w:tr w:rsidR="00FC6058" w:rsidTr="00CA4113">
                    <w:trPr>
                      <w:trHeight w:val="242"/>
                    </w:trPr>
                    <w:tc>
                      <w:tcPr>
                        <w:tcW w:w="501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A4113" w:rsidRDefault="00CA4113" w:rsidP="008D32F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lastRenderedPageBreak/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6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 w:rsidRPr="006B1D3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February</w:t>
                        </w:r>
                        <w:r w:rsidRPr="006B1D3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8250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FC6058" w:rsidRPr="00855A56" w:rsidRDefault="00CA4113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746CAF">
                          <w:rPr>
                            <w:b/>
                          </w:rPr>
                          <w:t>4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A4113" w:rsidTr="00CA4113">
                    <w:trPr>
                      <w:trHeight w:val="227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E691F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M</w:t>
                        </w:r>
                        <w:r>
                          <w:rPr>
                            <w:rFonts w:ascii="標楷體" w:eastAsia="標楷體" w:hAnsi="標楷體" w:hint="eastAsia"/>
                            <w:w w:val="50"/>
                            <w:kern w:val="12"/>
                            <w:sz w:val="20"/>
                            <w:szCs w:val="16"/>
                          </w:rPr>
                          <w:t>o</w:t>
                        </w: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nday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Tuesday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Wendesday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A4113" w:rsidRPr="00E72E51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A4113" w:rsidRPr="00215D5B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  <w:r w:rsidR="00CA4113"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y</w:t>
                        </w:r>
                      </w:p>
                    </w:tc>
                  </w:tr>
                  <w:tr w:rsidR="00706C44" w:rsidTr="00706C44">
                    <w:trPr>
                      <w:trHeight w:val="261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46CAF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46CAF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46CAF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Default="00746CAF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Pr="00706C44" w:rsidRDefault="00746CAF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C6058" w:rsidTr="00CA4113">
                    <w:trPr>
                      <w:trHeight w:val="34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12</w:t>
                        </w:r>
                      </w:p>
                    </w:tc>
                  </w:tr>
                  <w:tr w:rsidR="00FC6058" w:rsidTr="00CA4113">
                    <w:trPr>
                      <w:trHeight w:val="262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</w:tr>
                  <w:tr w:rsidR="00FC6058" w:rsidTr="00CA4113">
                    <w:trPr>
                      <w:trHeight w:val="5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22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</w:tr>
                  <w:tr w:rsidR="00FC6058" w:rsidTr="00CA4113">
                    <w:trPr>
                      <w:trHeight w:val="6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746CAF"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46CAF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30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FC6058" w:rsidTr="00CA4113">
                    <w:trPr>
                      <w:trHeight w:val="27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tabs>
                      <w:tab w:val="left" w:pos="72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94A4E3B" wp14:editId="72A80FA9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34715" w:rsidRPr="00D301F9" w:rsidRDefault="00034715" w:rsidP="00FC6058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A4E3B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034715" w:rsidRPr="00D301F9" w:rsidRDefault="00034715" w:rsidP="00FC6058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FC6058" w:rsidTr="00BC05CB">
              <w:tc>
                <w:tcPr>
                  <w:tcW w:w="5093" w:type="dxa"/>
                  <w:vMerge/>
                </w:tcPr>
                <w:p w:rsidR="00FC6058" w:rsidRDefault="00FC6058" w:rsidP="0003471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03471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FC6058" w:rsidRPr="00582E16" w:rsidRDefault="00FC6058" w:rsidP="0003471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FC6058" w:rsidRPr="00582E16" w:rsidRDefault="00FC6058" w:rsidP="0003471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FC6058" w:rsidRDefault="00FC6058" w:rsidP="00034715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6DCB9E" wp14:editId="732944BC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34715" w:rsidRDefault="00034715" w:rsidP="00FC6058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46DCB9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034715" w:rsidRDefault="00034715" w:rsidP="00FC6058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FC6058" w:rsidRPr="00670F12" w:rsidRDefault="00FC6058" w:rsidP="00034715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FC6058" w:rsidRDefault="00FC6058" w:rsidP="0003471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</w:tr>
          </w:tbl>
          <w:p w:rsidR="00FC6058" w:rsidRPr="00582E1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FC6058" w:rsidRPr="00FC6058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3D" w:rsidRDefault="0022013D">
      <w:r>
        <w:separator/>
      </w:r>
    </w:p>
  </w:endnote>
  <w:endnote w:type="continuationSeparator" w:id="0">
    <w:p w:rsidR="0022013D" w:rsidRDefault="0022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3D" w:rsidRDefault="0022013D">
      <w:r>
        <w:separator/>
      </w:r>
    </w:p>
  </w:footnote>
  <w:footnote w:type="continuationSeparator" w:id="0">
    <w:p w:rsidR="0022013D" w:rsidRDefault="0022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4715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0A69"/>
    <w:rsid w:val="0007160F"/>
    <w:rsid w:val="00071ADB"/>
    <w:rsid w:val="00071DF4"/>
    <w:rsid w:val="0007327B"/>
    <w:rsid w:val="0007414B"/>
    <w:rsid w:val="00074209"/>
    <w:rsid w:val="00075414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C7815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A87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E2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3ACC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A24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5F1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B3A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0B04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2E15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0C5D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0354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13D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2DD"/>
    <w:rsid w:val="002533DE"/>
    <w:rsid w:val="00256256"/>
    <w:rsid w:val="00256731"/>
    <w:rsid w:val="00257337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80C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605"/>
    <w:rsid w:val="002B678C"/>
    <w:rsid w:val="002B6CB4"/>
    <w:rsid w:val="002B6E74"/>
    <w:rsid w:val="002B727D"/>
    <w:rsid w:val="002B7C93"/>
    <w:rsid w:val="002C0213"/>
    <w:rsid w:val="002C0819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1A1D"/>
    <w:rsid w:val="00302D14"/>
    <w:rsid w:val="00302F6B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6DF4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315"/>
    <w:rsid w:val="003878BA"/>
    <w:rsid w:val="00387C2E"/>
    <w:rsid w:val="00387D8C"/>
    <w:rsid w:val="00390083"/>
    <w:rsid w:val="00390324"/>
    <w:rsid w:val="00390CE2"/>
    <w:rsid w:val="00390EF6"/>
    <w:rsid w:val="00391247"/>
    <w:rsid w:val="003929BD"/>
    <w:rsid w:val="00392EBB"/>
    <w:rsid w:val="00392F53"/>
    <w:rsid w:val="00395207"/>
    <w:rsid w:val="003954F3"/>
    <w:rsid w:val="003955BD"/>
    <w:rsid w:val="00395674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448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384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0ED0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BFC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D90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0D6B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18E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11C5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3AF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395D"/>
    <w:rsid w:val="00504255"/>
    <w:rsid w:val="0050455F"/>
    <w:rsid w:val="00506501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397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1EF8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13FF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6B1D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4F75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514D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63E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56E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38F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1D3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5D44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0E9A"/>
    <w:rsid w:val="00701DD6"/>
    <w:rsid w:val="007027B7"/>
    <w:rsid w:val="00702E26"/>
    <w:rsid w:val="0070305A"/>
    <w:rsid w:val="007060B4"/>
    <w:rsid w:val="00706C4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2C0D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2ED0"/>
    <w:rsid w:val="00743645"/>
    <w:rsid w:val="00745818"/>
    <w:rsid w:val="00746CAF"/>
    <w:rsid w:val="00750C1F"/>
    <w:rsid w:val="00750C64"/>
    <w:rsid w:val="007514E9"/>
    <w:rsid w:val="00751644"/>
    <w:rsid w:val="00751BE3"/>
    <w:rsid w:val="00751C2A"/>
    <w:rsid w:val="00753341"/>
    <w:rsid w:val="007533A9"/>
    <w:rsid w:val="007533F5"/>
    <w:rsid w:val="00753614"/>
    <w:rsid w:val="007542E1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4DC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A7E1D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372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91F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360A"/>
    <w:rsid w:val="0081470B"/>
    <w:rsid w:val="008150B3"/>
    <w:rsid w:val="00815993"/>
    <w:rsid w:val="00816248"/>
    <w:rsid w:val="00820990"/>
    <w:rsid w:val="00820A65"/>
    <w:rsid w:val="00820AD7"/>
    <w:rsid w:val="00821DA6"/>
    <w:rsid w:val="008222F8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39CB"/>
    <w:rsid w:val="0084421D"/>
    <w:rsid w:val="00844585"/>
    <w:rsid w:val="00845189"/>
    <w:rsid w:val="00845C6B"/>
    <w:rsid w:val="00847880"/>
    <w:rsid w:val="00847C03"/>
    <w:rsid w:val="008503F2"/>
    <w:rsid w:val="00850FE4"/>
    <w:rsid w:val="0085328D"/>
    <w:rsid w:val="00854009"/>
    <w:rsid w:val="00854908"/>
    <w:rsid w:val="00854EC1"/>
    <w:rsid w:val="00856888"/>
    <w:rsid w:val="00857AAF"/>
    <w:rsid w:val="00860518"/>
    <w:rsid w:val="008612A9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4F8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3911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B738C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32FD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50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6EDD"/>
    <w:rsid w:val="00927868"/>
    <w:rsid w:val="00927A5B"/>
    <w:rsid w:val="00930399"/>
    <w:rsid w:val="00930E8A"/>
    <w:rsid w:val="009312D4"/>
    <w:rsid w:val="00931452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57E03"/>
    <w:rsid w:val="0096019C"/>
    <w:rsid w:val="00961519"/>
    <w:rsid w:val="00961EB7"/>
    <w:rsid w:val="0096350C"/>
    <w:rsid w:val="00966595"/>
    <w:rsid w:val="009666BE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26B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2E24"/>
    <w:rsid w:val="00A138B3"/>
    <w:rsid w:val="00A13B2E"/>
    <w:rsid w:val="00A1497D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4A27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2C75"/>
    <w:rsid w:val="00A3347B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17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58EF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459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5A30"/>
    <w:rsid w:val="00AC637E"/>
    <w:rsid w:val="00AC646A"/>
    <w:rsid w:val="00AD0418"/>
    <w:rsid w:val="00AD0EB9"/>
    <w:rsid w:val="00AD18AE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276"/>
    <w:rsid w:val="00AE3FE1"/>
    <w:rsid w:val="00AE53BE"/>
    <w:rsid w:val="00AE5B5F"/>
    <w:rsid w:val="00AE6349"/>
    <w:rsid w:val="00AE65C4"/>
    <w:rsid w:val="00AE7DDA"/>
    <w:rsid w:val="00AF0779"/>
    <w:rsid w:val="00AF11DA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3B3B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2F36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51C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311C"/>
    <w:rsid w:val="00B864EC"/>
    <w:rsid w:val="00B91948"/>
    <w:rsid w:val="00B91E76"/>
    <w:rsid w:val="00B9387E"/>
    <w:rsid w:val="00B93EBE"/>
    <w:rsid w:val="00B94C35"/>
    <w:rsid w:val="00B95AD8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5CB"/>
    <w:rsid w:val="00BC08F0"/>
    <w:rsid w:val="00BC0DA4"/>
    <w:rsid w:val="00BC1749"/>
    <w:rsid w:val="00BC18C4"/>
    <w:rsid w:val="00BC1AA9"/>
    <w:rsid w:val="00BC1EE1"/>
    <w:rsid w:val="00BC239F"/>
    <w:rsid w:val="00BC2682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5CA0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0FE"/>
    <w:rsid w:val="00C85172"/>
    <w:rsid w:val="00C854D8"/>
    <w:rsid w:val="00C85C27"/>
    <w:rsid w:val="00C90B1C"/>
    <w:rsid w:val="00C90F02"/>
    <w:rsid w:val="00C90F1A"/>
    <w:rsid w:val="00C9289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4113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623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E5372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281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41A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4507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101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0901"/>
    <w:rsid w:val="00D71B96"/>
    <w:rsid w:val="00D71ED0"/>
    <w:rsid w:val="00D727D1"/>
    <w:rsid w:val="00D7282C"/>
    <w:rsid w:val="00D7299B"/>
    <w:rsid w:val="00D72B7A"/>
    <w:rsid w:val="00D73A8E"/>
    <w:rsid w:val="00D7400F"/>
    <w:rsid w:val="00D74563"/>
    <w:rsid w:val="00D74C26"/>
    <w:rsid w:val="00D756D9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D91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1F3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A2E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25C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86B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57204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2E51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88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0333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517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4C6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04F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6E97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058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1770E-AD85-41D1-871A-1F22F11D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780</Words>
  <Characters>4448</Characters>
  <Application>Microsoft Office Word</Application>
  <DocSecurity>0</DocSecurity>
  <Lines>37</Lines>
  <Paragraphs>10</Paragraphs>
  <ScaleCrop>false</ScaleCrop>
  <Company>USER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3</cp:revision>
  <cp:lastPrinted>2026-04-01T02:50:00Z</cp:lastPrinted>
  <dcterms:created xsi:type="dcterms:W3CDTF">2026-04-01T00:44:00Z</dcterms:created>
  <dcterms:modified xsi:type="dcterms:W3CDTF">2026-04-01T03:22:00Z</dcterms:modified>
</cp:coreProperties>
</file>