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03" w:rsidRPr="00FC6058" w:rsidRDefault="00AD4723" w:rsidP="00FC6058">
      <w:pPr>
        <w:pStyle w:val="Web"/>
        <w:widowControl w:val="0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52"/>
          <w:szCs w:val="56"/>
        </w:rPr>
      </w:pPr>
      <w:r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國軍高雄總醫院屏東分院(原空軍醫院)11</w:t>
      </w:r>
      <w:r w:rsidR="008B738C"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5</w:t>
      </w:r>
      <w:r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年</w:t>
      </w:r>
      <w:r w:rsidR="00CB0D75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5</w:t>
      </w:r>
      <w:r w:rsidR="001A65E6"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月份門診時間表</w:t>
      </w:r>
    </w:p>
    <w:p w:rsidR="00FC6058" w:rsidRPr="00FC6058" w:rsidRDefault="00FC6058" w:rsidP="00FC6058">
      <w:pPr>
        <w:pStyle w:val="Web"/>
        <w:widowControl w:val="0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56"/>
        </w:rPr>
      </w:pP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Pingtung Branch of Kaohsiung Armed Forces General Hospital </w:t>
      </w:r>
      <w:r w:rsidR="00CB0D75">
        <w:rPr>
          <w:rFonts w:ascii="標楷體" w:eastAsia="標楷體" w:hAnsi="標楷體" w:hint="eastAsia"/>
          <w:b/>
          <w:color w:val="000000" w:themeColor="text1"/>
          <w:sz w:val="36"/>
          <w:szCs w:val="56"/>
        </w:rPr>
        <w:t>M</w:t>
      </w:r>
      <w:r w:rsidR="00CB0D75">
        <w:rPr>
          <w:rFonts w:ascii="標楷體" w:eastAsia="標楷體" w:hAnsi="標楷體"/>
          <w:b/>
          <w:color w:val="000000" w:themeColor="text1"/>
          <w:sz w:val="36"/>
          <w:szCs w:val="56"/>
        </w:rPr>
        <w:t>ay</w:t>
      </w: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 of </w:t>
      </w:r>
      <w:r w:rsidR="00A658EF">
        <w:rPr>
          <w:rFonts w:ascii="標楷體" w:eastAsia="標楷體" w:hAnsi="標楷體"/>
          <w:b/>
          <w:color w:val="000000" w:themeColor="text1"/>
          <w:sz w:val="36"/>
          <w:szCs w:val="56"/>
        </w:rPr>
        <w:t>2026</w:t>
      </w: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 Outpatient Department Schedule</w:t>
      </w:r>
    </w:p>
    <w:tbl>
      <w:tblPr>
        <w:tblpPr w:leftFromText="180" w:rightFromText="180" w:vertAnchor="page" w:horzAnchor="margin" w:tblpY="2326"/>
        <w:tblW w:w="234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1633"/>
        <w:gridCol w:w="1700"/>
        <w:gridCol w:w="1562"/>
        <w:gridCol w:w="1472"/>
        <w:gridCol w:w="1642"/>
        <w:gridCol w:w="1568"/>
        <w:gridCol w:w="16"/>
        <w:gridCol w:w="1542"/>
        <w:gridCol w:w="1558"/>
        <w:gridCol w:w="1557"/>
        <w:gridCol w:w="1558"/>
        <w:gridCol w:w="1715"/>
        <w:gridCol w:w="16"/>
        <w:gridCol w:w="1589"/>
        <w:gridCol w:w="1517"/>
        <w:gridCol w:w="16"/>
        <w:gridCol w:w="1063"/>
        <w:gridCol w:w="422"/>
        <w:gridCol w:w="807"/>
      </w:tblGrid>
      <w:tr w:rsidR="00316DF4" w:rsidRPr="00582E16" w:rsidTr="008D32FD">
        <w:trPr>
          <w:gridAfter w:val="1"/>
          <w:wAfter w:w="807" w:type="dxa"/>
          <w:trHeight w:val="368"/>
        </w:trPr>
        <w:tc>
          <w:tcPr>
            <w:tcW w:w="2110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Time</w:t>
            </w:r>
          </w:p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Department</w:t>
            </w:r>
          </w:p>
        </w:tc>
        <w:tc>
          <w:tcPr>
            <w:tcW w:w="473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Monday</w:t>
            </w:r>
          </w:p>
        </w:tc>
        <w:tc>
          <w:tcPr>
            <w:tcW w:w="3226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Tuesday</w:t>
            </w:r>
          </w:p>
        </w:tc>
        <w:tc>
          <w:tcPr>
            <w:tcW w:w="4657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Wednesday</w:t>
            </w:r>
          </w:p>
        </w:tc>
        <w:tc>
          <w:tcPr>
            <w:tcW w:w="328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Thursday</w:t>
            </w:r>
          </w:p>
        </w:tc>
        <w:tc>
          <w:tcPr>
            <w:tcW w:w="31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Friday</w:t>
            </w:r>
          </w:p>
        </w:tc>
        <w:tc>
          <w:tcPr>
            <w:tcW w:w="148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Saturday</w:t>
            </w:r>
          </w:p>
        </w:tc>
      </w:tr>
      <w:tr w:rsidR="00316DF4" w:rsidRPr="00582E16" w:rsidTr="008D32FD">
        <w:trPr>
          <w:gridAfter w:val="1"/>
          <w:wAfter w:w="806" w:type="dxa"/>
          <w:trHeight w:val="274"/>
        </w:trPr>
        <w:tc>
          <w:tcPr>
            <w:tcW w:w="211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DF4" w:rsidRPr="00F8304F" w:rsidRDefault="00316DF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8E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 xml:space="preserve">上午 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Morning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夜間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Night</w:t>
            </w: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Morning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夜間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Night</w:t>
            </w: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01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1838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內          科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一般內科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General Medicine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3B644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FC6058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  <w:p w:rsidR="00034715" w:rsidRPr="00B91E76" w:rsidRDefault="00034715" w:rsidP="000347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71EF8" w:rsidRPr="00B91E76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571EF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571EF8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陳立祥</w:t>
            </w:r>
          </w:p>
          <w:p w:rsidR="00571EF8" w:rsidRPr="00571EF8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71EF8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18"/>
              </w:rPr>
              <w:t>Li-Xiang Chen</w:t>
            </w:r>
          </w:p>
          <w:p w:rsidR="00571EF8" w:rsidRPr="00B91E76" w:rsidRDefault="00571EF8" w:rsidP="00CB0D7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CB0D75" w:rsidRPr="00CB0D75" w:rsidRDefault="00CB0D75" w:rsidP="00CB0D75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CB0D75" w:rsidRPr="00B91E76" w:rsidRDefault="00CB0D75" w:rsidP="00CB0D75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Ang Lu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8724F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FC6058" w:rsidRPr="00CC1623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FC6058" w:rsidRPr="00CC1623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Default="00B17D3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陳逸鴻</w:t>
            </w:r>
          </w:p>
          <w:p w:rsidR="00B17D3A" w:rsidRPr="00B17D3A" w:rsidRDefault="00B17D3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I-Hu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 Chen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8612A9" w:rsidRPr="00B91E76" w:rsidRDefault="008612A9" w:rsidP="00B17D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FC6058" w:rsidRPr="00B91E76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8724F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胸腔科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Chest Medicine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03471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13,20,27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89590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8,15,22,29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D03F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15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D03F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23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心臟血管內科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Cardiovascular Diseases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71EF8" w:rsidRPr="00B91E76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571EF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03471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CB0D7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11,18,25</w:t>
            </w:r>
            <w:r w:rsidR="00571EF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4711C5" w:rsidRPr="00B91E76" w:rsidRDefault="004711C5" w:rsidP="00861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FC6058" w:rsidRDefault="00410D6B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  <w:p w:rsidR="0089590E" w:rsidRDefault="0089590E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15,22,29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89590E" w:rsidRPr="00B91E76" w:rsidRDefault="0089590E" w:rsidP="0089590E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89590E" w:rsidRPr="00B91E76" w:rsidRDefault="0089590E" w:rsidP="008959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89590E" w:rsidRPr="00B91E76" w:rsidRDefault="00D03FE3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 w:hint="eastAsia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3FE3" w:rsidRPr="00B91E76" w:rsidRDefault="00D03FE3" w:rsidP="00D03FE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D03FE3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腸胃科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Gastroenterology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CB0D7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腎臟科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Nephrology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75" w:rsidRPr="00CB0D75" w:rsidRDefault="00CB0D75" w:rsidP="00CB0D7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盧昂</w:t>
            </w:r>
          </w:p>
          <w:p w:rsidR="00FC6058" w:rsidRPr="00B91E76" w:rsidRDefault="00CB0D75" w:rsidP="00CB0D7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CB0D75"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  <w:t>Ang Lu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3A" w:rsidRDefault="00B17D3A" w:rsidP="00B17D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陳逸鴻</w:t>
            </w:r>
          </w:p>
          <w:p w:rsidR="00FC6058" w:rsidRPr="00B91E76" w:rsidRDefault="00B17D3A" w:rsidP="00B17D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I-Hu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ng Chen</w:t>
            </w:r>
            <w:r w:rsidRPr="00B91E76"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8612A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17D3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6,20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D03FE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8,15,22,29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D03F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16,30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A52173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新陳代謝科</w:t>
            </w:r>
          </w:p>
          <w:p w:rsidR="00A52173" w:rsidRPr="00A52173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Metabolic Disease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0347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15" w:rsidRPr="00B91E76" w:rsidRDefault="00034715" w:rsidP="000347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4711C5" w:rsidRPr="00B91E76" w:rsidRDefault="004711C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FC6058" w:rsidRPr="00B91E76" w:rsidRDefault="00746CAF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D03F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9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</w:t>
            </w: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經內科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Neurology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17D3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13,20</w:t>
            </w:r>
            <w:r w:rsidR="004711C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B91E7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="00B17D3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7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感染病科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Infectious</w:t>
            </w:r>
            <w:r w:rsidRPr="00A52173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Diseases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CB0D7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11</w:t>
            </w:r>
            <w:r w:rsidR="0003471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 w:rsidR="00CB0D7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18,25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Pr="00A52173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家醫科</w:t>
            </w:r>
          </w:p>
          <w:p w:rsidR="00A52173" w:rsidRPr="00A52173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Family Medicine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1EF8" w:rsidRPr="00B91E76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陳立祥</w:t>
            </w:r>
          </w:p>
          <w:p w:rsidR="00FC6058" w:rsidRPr="00B91E76" w:rsidRDefault="00571EF8" w:rsidP="00861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Chars="-19" w:left="130" w:hangingChars="88" w:hanging="176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L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i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-Xiang</w:t>
            </w: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 xml:space="preserve"> Ch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en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CB0D75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CB0D7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4</w:t>
            </w:r>
            <w:r w:rsid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C6058" w:rsidRPr="00B91E76" w:rsidRDefault="008612A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(1</w:t>
            </w:r>
            <w:r w:rsidR="00B17D3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3,27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外    科</w:t>
            </w:r>
          </w:p>
        </w:tc>
        <w:tc>
          <w:tcPr>
            <w:tcW w:w="16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一般外科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General 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18"/>
              </w:rPr>
              <w:t>Yuan-Hao Liu</w:t>
            </w:r>
          </w:p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47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B17D3A" w:rsidRDefault="00B17D3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17D3A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江宇斌</w:t>
            </w:r>
          </w:p>
          <w:p w:rsidR="00B17D3A" w:rsidRPr="00B17D3A" w:rsidRDefault="00B17D3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-Pin Chiang</w:t>
            </w: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Default="00FC605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李蕎竹</w:t>
            </w:r>
          </w:p>
          <w:p w:rsidR="00B91E76" w:rsidRPr="00B91E76" w:rsidRDefault="00B91E7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Chiao-Chu Li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5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鄭哲智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B17D3A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賴建名</w:t>
            </w:r>
            <w:r w:rsidR="002C0819"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4711C5" w:rsidRDefault="00B17D3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89590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賴健</w:t>
            </w:r>
            <w:r w:rsidR="0089590E" w:rsidRPr="0089590E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民</w:t>
            </w:r>
          </w:p>
          <w:p w:rsidR="0089590E" w:rsidRDefault="0089590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89590E"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  <w:t>Chien-Ming Lai</w:t>
            </w:r>
          </w:p>
          <w:p w:rsidR="0089590E" w:rsidRPr="0089590E" w:rsidRDefault="0089590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14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21,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28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124E23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124E23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金仁</w:t>
            </w:r>
          </w:p>
          <w:p w:rsidR="00B91E76" w:rsidRPr="00B91E76" w:rsidRDefault="00B91E7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Jen Chin</w:t>
            </w:r>
          </w:p>
          <w:p w:rsidR="00FC6058" w:rsidRPr="00B91E76" w:rsidRDefault="00FC6058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李蕎青</w:t>
            </w:r>
          </w:p>
          <w:p w:rsidR="002C0819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Chiao-Ching Li</w:t>
            </w:r>
          </w:p>
          <w:p w:rsidR="00D03FE3" w:rsidRPr="00B91E76" w:rsidRDefault="00D03FE3" w:rsidP="00D03FE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D03FE3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D03FE3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17D3A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江宇斌</w:t>
            </w:r>
          </w:p>
          <w:p w:rsidR="00FC6058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-Pin Chian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</w:t>
            </w:r>
          </w:p>
          <w:p w:rsidR="00D03FE3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15,22,29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Neurosurgery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76" w:rsidRDefault="00B91E76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李蕎竹</w:t>
            </w:r>
          </w:p>
          <w:p w:rsidR="00FC6058" w:rsidRPr="00B91E76" w:rsidRDefault="00B91E7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Chiao-Chu Li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8612A9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17D3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6,20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消化外科、乳房</w:t>
            </w: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Digestive/Breast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大腸直腸肛門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Colorectal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CB0D7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FF0000"/>
                <w:kern w:val="0"/>
                <w:sz w:val="18"/>
                <w:szCs w:val="18"/>
              </w:rPr>
              <w:t>5,12,19</w:t>
            </w:r>
            <w:r w:rsidRPr="00CB0D75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17D3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20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17D3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7,14,28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76" w:rsidRPr="00B5151C" w:rsidRDefault="00B91E76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金仁</w:t>
            </w:r>
          </w:p>
          <w:p w:rsidR="00FC6058" w:rsidRPr="00CC1623" w:rsidRDefault="00B91E76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Jen Chin</w:t>
            </w:r>
          </w:p>
          <w:p w:rsidR="00FC6058" w:rsidRPr="00B5151C" w:rsidRDefault="00FC605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D03F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9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心臟血管外科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Cardiovascular 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18"/>
              </w:rPr>
              <w:t>Yuan-Hao Liu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8612A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17D3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6,13,27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D03F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16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泌尿外科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Urology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4711C5" w:rsidRPr="00B91E76" w:rsidRDefault="0089590E" w:rsidP="00124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Style w:val="ad"/>
                <w:rFonts w:ascii="標楷體" w:eastAsia="標楷體" w:hAnsi="標楷體" w:cs="新細明體"/>
                <w:b w:val="0"/>
                <w:i w:val="0"/>
                <w:iCs w:val="0"/>
                <w:spacing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7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李蕎青</w:t>
            </w:r>
          </w:p>
          <w:p w:rsidR="002C0819" w:rsidRPr="00CC1623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Chiao-Ching</w:t>
            </w:r>
            <w:r w:rsidR="00CC1623"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 xml:space="preserve"> Li</w:t>
            </w:r>
          </w:p>
          <w:p w:rsidR="00FC6058" w:rsidRPr="009E226B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124E2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</w:t>
            </w:r>
            <w:r w:rsidR="00D03F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D03FE3" w:rsidRPr="00B91E76" w:rsidRDefault="00D03FE3" w:rsidP="00D03FE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D03FE3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D03FE3" w:rsidRPr="009E226B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D03FE3" w:rsidRPr="00B91E76" w:rsidRDefault="00D03FE3" w:rsidP="00D03FE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D03FE3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D03FE3" w:rsidP="00746CA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30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整形外科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Plastic Surgery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17D3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6,13,20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Default="00D03FE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D03FE3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陳兆宏</w:t>
            </w:r>
          </w:p>
          <w:p w:rsidR="00D03FE3" w:rsidRDefault="00D03FE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C</w:t>
            </w:r>
            <w:r w:rsidR="001A606A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h</w:t>
            </w:r>
            <w:r w:rsidR="001A606A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ao-hung Chen</w:t>
            </w:r>
          </w:p>
          <w:p w:rsidR="001A606A" w:rsidRPr="00D03FE3" w:rsidRDefault="001A606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23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胸腔外科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Thoracic Surgery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鄭哲智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  <w:p w:rsidR="00FC6058" w:rsidRPr="00B17D3A" w:rsidRDefault="00B17D3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B17D3A">
              <w:rPr>
                <w:rFonts w:ascii="標楷體" w:eastAsia="標楷體" w:hAnsi="標楷體" w:cs="華康中黑體" w:hint="eastAsia"/>
                <w:bCs/>
                <w:color w:val="FF0000"/>
                <w:kern w:val="0"/>
                <w:sz w:val="18"/>
                <w:szCs w:val="18"/>
              </w:rPr>
              <w:t>(7日)</w:t>
            </w:r>
          </w:p>
        </w:tc>
        <w:tc>
          <w:tcPr>
            <w:tcW w:w="17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林政融</w:t>
            </w:r>
          </w:p>
          <w:p w:rsidR="008A3911" w:rsidRPr="008A3911" w:rsidRDefault="008A3911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0"/>
                <w:szCs w:val="22"/>
              </w:rPr>
            </w:pPr>
            <w:r w:rsidRPr="008A3911">
              <w:rPr>
                <w:rFonts w:ascii="標楷體" w:eastAsia="標楷體" w:hAnsi="標楷體" w:cs="華康中黑體"/>
                <w:bCs/>
                <w:kern w:val="0"/>
                <w:sz w:val="20"/>
                <w:szCs w:val="22"/>
              </w:rPr>
              <w:t>Jheng-</w:t>
            </w:r>
            <w:r w:rsidRPr="008A3911">
              <w:rPr>
                <w:rFonts w:ascii="標楷體" w:eastAsia="標楷體" w:hAnsi="標楷體" w:cs="華康中黑體" w:hint="eastAsia"/>
                <w:bCs/>
                <w:kern w:val="0"/>
                <w:sz w:val="20"/>
                <w:szCs w:val="22"/>
              </w:rPr>
              <w:t>R</w:t>
            </w:r>
            <w:r w:rsidRPr="008A3911">
              <w:rPr>
                <w:rFonts w:ascii="標楷體" w:eastAsia="標楷體" w:hAnsi="標楷體" w:cs="華康中黑體"/>
                <w:bCs/>
                <w:kern w:val="0"/>
                <w:sz w:val="20"/>
                <w:szCs w:val="22"/>
              </w:rPr>
              <w:t>ong Lin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華康中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1A606A">
              <w:rPr>
                <w:rFonts w:ascii="標楷體" w:eastAsia="標楷體" w:hAnsi="標楷體" w:cs="華康中黑體"/>
                <w:bCs/>
                <w:color w:val="FF0000"/>
                <w:kern w:val="0"/>
                <w:sz w:val="18"/>
                <w:szCs w:val="18"/>
              </w:rPr>
              <w:t>2</w:t>
            </w:r>
            <w:r w:rsidR="00FC6058" w:rsidRPr="009E226B">
              <w:rPr>
                <w:rFonts w:ascii="標楷體" w:eastAsia="標楷體" w:hAnsi="標楷體" w:cs="華康中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骨科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Orthopedics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邱煥民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FC6058" w:rsidRPr="00B91E76" w:rsidRDefault="00CB0D7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4,11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洪偉仁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吳宗漢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D03F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8,15,22,29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林永城</w:t>
            </w:r>
          </w:p>
          <w:p w:rsidR="00D24507" w:rsidRPr="00B91E76" w:rsidRDefault="00D2450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D24507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Yong-Cheng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D03F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8,15,22,29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肩膝關節運動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傷害門診</w:t>
            </w: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6" w:type="dxa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身心內科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Psychiatry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顏子淵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2"/>
              </w:rPr>
              <w:t>Zih-Yuan Yan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失智症整合門診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顏子淵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2"/>
              </w:rPr>
              <w:t>Zih-Yuan Yan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124E2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17D3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7,21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藥酒癮門診限預約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 xml:space="preserve">鍾廷聖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kern w:val="0"/>
                <w:sz w:val="18"/>
                <w:szCs w:val="22"/>
              </w:rPr>
              <w:t>Ting-Sheng Chung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D03FE3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8,15,22,29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Pr="00143ACC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眼科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Ophthalmology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8612A9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CB0D7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26</w:t>
            </w:r>
            <w:r w:rsidRPr="008612A9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FC6058" w:rsidRPr="00B91E76" w:rsidRDefault="00124E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17D3A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14,21,28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Pr="00143ACC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耳鼻喉科</w:t>
            </w:r>
          </w:p>
          <w:p w:rsidR="00B8311C" w:rsidRPr="00143ACC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Otolaryngology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張育慈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Yu-Tzu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張育慈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Yu-Tzu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小兒科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Pediatrics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許伯彰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Po-Chang Hsu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劉道遠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婦產科</w:t>
            </w:r>
          </w:p>
          <w:p w:rsidR="00B8311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Obstetrics and Gynecology Division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FC6058" w:rsidRPr="00CC1623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Wei-Hsi Chang</w:t>
            </w:r>
          </w:p>
          <w:p w:rsidR="00FC6058" w:rsidRPr="00B91E76" w:rsidRDefault="00CB0D7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11,18,25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林鈺維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Yu-Wei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CB0D7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5,12,26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FC6058" w:rsidRPr="00B91E76" w:rsidRDefault="0044518E" w:rsidP="0089590E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Wei-Hsi Chang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牙科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Dentistry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陳彥程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Yen-Cheng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周冠宇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Kuan-Yu Chou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B17D3A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14,21,28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89590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14,21,28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FE3" w:rsidRPr="00B91E76" w:rsidRDefault="00D03FE3" w:rsidP="00D03FE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D03FE3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15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03FE3" w:rsidRPr="00B91E76" w:rsidRDefault="00D03FE3" w:rsidP="00D03FE3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D03FE3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D03FE3" w:rsidP="00D03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15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復健科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Rehabilitation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杜國賢 </w:t>
            </w:r>
          </w:p>
          <w:p w:rsidR="00FC6058" w:rsidRPr="00CC1623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CB0D7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5,26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林靜約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Ching-Yueh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684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皮膚科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Dermatology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蔡昇城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18"/>
                <w:szCs w:val="22"/>
              </w:rPr>
              <w:t>Sheng-Cheng Tsa</w:t>
            </w:r>
          </w:p>
          <w:p w:rsidR="00FC6058" w:rsidRPr="00B91E76" w:rsidRDefault="00D03FE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8,15,22,29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0D6A87" w:rsidRPr="00B91E76" w:rsidTr="008D32FD">
        <w:trPr>
          <w:gridAfter w:val="1"/>
          <w:wAfter w:w="806" w:type="dxa"/>
          <w:cantSplit/>
          <w:trHeight w:val="684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D32FD" w:rsidRDefault="008D32F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  <w:p w:rsidR="000D6A87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中醫科</w:t>
            </w:r>
          </w:p>
          <w:p w:rsidR="000D6A87" w:rsidRPr="008D32FD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D32FD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  <w:t>T</w:t>
            </w:r>
            <w:r w:rsidRPr="008D32FD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r</w:t>
            </w:r>
            <w:r w:rsidRPr="008D32FD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  <w:t>aditional Chinese Medicine</w:t>
            </w:r>
          </w:p>
          <w:p w:rsidR="008D32FD" w:rsidRPr="000D6A87" w:rsidRDefault="008D32F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7C1372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1372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B91E76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72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B91E76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B6605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B91E76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605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Default="002B6605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  <w:p w:rsidR="00D03FE3" w:rsidRPr="00B91E76" w:rsidRDefault="00D03FE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8,15,22,29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戒菸門診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Quit Smoking Clinic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4518E" w:rsidRPr="00B5151C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Ding-Yu Yeh</w:t>
            </w: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Li-Xiang Chen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5151C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8612A9" w:rsidRPr="00B5151C" w:rsidRDefault="008612A9" w:rsidP="008612A9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8612A9" w:rsidP="00861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Ding-Yu Yeh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4518E" w:rsidRPr="00B5151C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Ding-Yu Yeh</w:t>
            </w: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健康諮詢與軍人專診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Health consultation and military personnel specialist clinic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582E16" w:rsidTr="008D32FD">
        <w:trPr>
          <w:gridAfter w:val="2"/>
          <w:wAfter w:w="1228" w:type="dxa"/>
          <w:trHeight w:val="3119"/>
        </w:trPr>
        <w:tc>
          <w:tcPr>
            <w:tcW w:w="22201" w:type="dxa"/>
            <w:gridSpan w:val="18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1988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10773"/>
              <w:gridCol w:w="6122"/>
            </w:tblGrid>
            <w:tr w:rsidR="00FC6058" w:rsidTr="00BC05CB">
              <w:tc>
                <w:tcPr>
                  <w:tcW w:w="509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501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5"/>
                    <w:gridCol w:w="716"/>
                    <w:gridCol w:w="716"/>
                    <w:gridCol w:w="715"/>
                    <w:gridCol w:w="716"/>
                    <w:gridCol w:w="716"/>
                    <w:gridCol w:w="721"/>
                  </w:tblGrid>
                  <w:tr w:rsidR="00FC6058" w:rsidTr="00CA4113">
                    <w:trPr>
                      <w:trHeight w:val="242"/>
                    </w:trPr>
                    <w:tc>
                      <w:tcPr>
                        <w:tcW w:w="5015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A4113" w:rsidRDefault="00CA4113" w:rsidP="008D32F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6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t xml:space="preserve">  </w:t>
                        </w:r>
                        <w:r w:rsidRPr="006B1D3A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February</w:t>
                        </w:r>
                        <w:r w:rsidRPr="006B1D3A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08250A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73231E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515353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:rsidR="00FC6058" w:rsidRPr="00855A56" w:rsidRDefault="00CA4113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rFonts w:hint="eastAsia"/>
                            <w:b/>
                          </w:rPr>
                          <w:t>6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 w:rsidR="001A606A">
                          <w:rPr>
                            <w:b/>
                          </w:rPr>
                          <w:t>5</w:t>
                        </w:r>
                        <w:bookmarkStart w:id="0" w:name="_GoBack"/>
                        <w:bookmarkEnd w:id="0"/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CA4113" w:rsidTr="001A606A">
                    <w:trPr>
                      <w:trHeight w:val="227"/>
                    </w:trPr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E691F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M</w:t>
                        </w:r>
                        <w:r>
                          <w:rPr>
                            <w:rFonts w:ascii="標楷體" w:eastAsia="標楷體" w:hAnsi="標楷體" w:hint="eastAsia"/>
                            <w:w w:val="50"/>
                            <w:kern w:val="12"/>
                            <w:sz w:val="20"/>
                            <w:szCs w:val="16"/>
                          </w:rPr>
                          <w:t>o</w:t>
                        </w:r>
                        <w:r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nday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Tuesday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Wendesday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CA4113" w:rsidRPr="00E72E51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CA4113" w:rsidRPr="00215D5B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  <w:r w:rsidR="00CA4113"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y</w:t>
                        </w:r>
                      </w:p>
                    </w:tc>
                  </w:tr>
                  <w:tr w:rsidR="00706C44" w:rsidTr="001A606A">
                    <w:trPr>
                      <w:trHeight w:val="261"/>
                    </w:trPr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1A606A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1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06C44" w:rsidRDefault="001A606A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2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706C44" w:rsidRPr="001A606A" w:rsidRDefault="001A606A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8"/>
                            <w:szCs w:val="28"/>
                          </w:rPr>
                        </w:pPr>
                        <w:r w:rsidRPr="001A606A"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FC6058" w:rsidTr="001A606A">
                    <w:trPr>
                      <w:trHeight w:val="347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4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5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0</w:t>
                        </w:r>
                      </w:p>
                    </w:tc>
                  </w:tr>
                  <w:tr w:rsidR="00FC6058" w:rsidTr="001A606A">
                    <w:trPr>
                      <w:trHeight w:val="262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1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2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3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4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5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6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7</w:t>
                        </w:r>
                      </w:p>
                    </w:tc>
                  </w:tr>
                  <w:tr w:rsidR="00FC6058" w:rsidTr="001A606A">
                    <w:trPr>
                      <w:trHeight w:val="55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8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9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0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1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2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3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4</w:t>
                        </w:r>
                      </w:p>
                    </w:tc>
                  </w:tr>
                  <w:tr w:rsidR="00FC6058" w:rsidTr="001A606A">
                    <w:trPr>
                      <w:trHeight w:val="65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5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6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7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8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9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  <w:r>
                          <w:rPr>
                            <w:rFonts w:ascii="標楷體" w:eastAsia="標楷體" w:hAnsi="標楷體"/>
                          </w:rPr>
                          <w:t>0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1A606A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  <w:r>
                          <w:rPr>
                            <w:rFonts w:ascii="標楷體" w:eastAsia="標楷體" w:hAnsi="標楷體"/>
                          </w:rPr>
                          <w:t>1</w:t>
                        </w:r>
                      </w:p>
                    </w:tc>
                  </w:tr>
                </w:tbl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Default="00FC6058" w:rsidP="008D32FD">
                  <w:pPr>
                    <w:framePr w:hSpace="180" w:wrap="around" w:vAnchor="page" w:hAnchor="margin" w:y="2326"/>
                    <w:tabs>
                      <w:tab w:val="left" w:pos="72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22" w:type="dxa"/>
                </w:tcPr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94A4E3B" wp14:editId="72A80FA9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B0D75" w:rsidRPr="00D301F9" w:rsidRDefault="00CB0D75" w:rsidP="00FC6058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4A4E3B" id="矩形 2" o:spid="_x0000_s1026" style="position:absolute;margin-left:958.8pt;margin-top:734.4pt;width:128.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CB0D75" w:rsidRPr="00D301F9" w:rsidRDefault="00CB0D75" w:rsidP="00FC6058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FC6058" w:rsidTr="00BC05CB">
              <w:tc>
                <w:tcPr>
                  <w:tcW w:w="5093" w:type="dxa"/>
                  <w:vMerge/>
                </w:tcPr>
                <w:p w:rsidR="00FC6058" w:rsidRDefault="00FC6058" w:rsidP="00CB0D75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FC6058" w:rsidRPr="00582E16" w:rsidRDefault="00FC6058" w:rsidP="00CB0D75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FC6058" w:rsidRPr="00582E16" w:rsidRDefault="00FC6058" w:rsidP="00CB0D75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FC6058" w:rsidRPr="00582E16" w:rsidRDefault="00FC6058" w:rsidP="00CB0D75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FC6058" w:rsidRDefault="00FC6058" w:rsidP="00CB0D75">
                  <w:pPr>
                    <w:framePr w:hSpace="180" w:wrap="around" w:vAnchor="page" w:hAnchor="margin" w:y="2326"/>
                    <w:tabs>
                      <w:tab w:val="left" w:pos="384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46DCB9E" wp14:editId="732944BC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CB0D75" w:rsidRDefault="00CB0D75" w:rsidP="00FC6058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46DCB9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CB0D75" w:rsidRDefault="00CB0D75" w:rsidP="00FC6058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FC6058" w:rsidRPr="00670F12" w:rsidRDefault="00FC6058" w:rsidP="00CB0D75">
                  <w:pPr>
                    <w:framePr w:hSpace="180" w:wrap="around" w:vAnchor="page" w:hAnchor="margin" w:y="2326"/>
                    <w:tabs>
                      <w:tab w:val="left" w:pos="384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ind w:left="180" w:hangingChars="75" w:hanging="180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</w:p>
              </w:tc>
              <w:tc>
                <w:tcPr>
                  <w:tcW w:w="6122" w:type="dxa"/>
                </w:tcPr>
                <w:p w:rsidR="00FC6058" w:rsidRDefault="00FC6058" w:rsidP="00CB0D75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</w:tr>
          </w:tbl>
          <w:p w:rsidR="00FC6058" w:rsidRPr="00582E1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FC6058" w:rsidRDefault="00FC6058" w:rsidP="00FC6058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Pr="00FC6058" w:rsidRDefault="00FC6058" w:rsidP="00FC6058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P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sectPr w:rsidR="00FC6058" w:rsidRPr="00FC6058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495" w:rsidRDefault="00AE5495">
      <w:r>
        <w:separator/>
      </w:r>
    </w:p>
  </w:endnote>
  <w:endnote w:type="continuationSeparator" w:id="0">
    <w:p w:rsidR="00AE5495" w:rsidRDefault="00AE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495" w:rsidRDefault="00AE5495">
      <w:r>
        <w:separator/>
      </w:r>
    </w:p>
  </w:footnote>
  <w:footnote w:type="continuationSeparator" w:id="0">
    <w:p w:rsidR="00AE5495" w:rsidRDefault="00AE5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 w15:restartNumberingAfterBreak="0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 w15:restartNumberingAfterBreak="0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5856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17E7F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4715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0A69"/>
    <w:rsid w:val="0007160F"/>
    <w:rsid w:val="00071ADB"/>
    <w:rsid w:val="00071DF4"/>
    <w:rsid w:val="0007327B"/>
    <w:rsid w:val="0007414B"/>
    <w:rsid w:val="00074209"/>
    <w:rsid w:val="00075414"/>
    <w:rsid w:val="00075429"/>
    <w:rsid w:val="00075923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5A40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492B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1A6"/>
    <w:rsid w:val="000C5287"/>
    <w:rsid w:val="000C5DF7"/>
    <w:rsid w:val="000C7067"/>
    <w:rsid w:val="000C759A"/>
    <w:rsid w:val="000C75E0"/>
    <w:rsid w:val="000C75FE"/>
    <w:rsid w:val="000C7815"/>
    <w:rsid w:val="000D0B11"/>
    <w:rsid w:val="000D2A5E"/>
    <w:rsid w:val="000D2CD0"/>
    <w:rsid w:val="000D3362"/>
    <w:rsid w:val="000D48A5"/>
    <w:rsid w:val="000D49C1"/>
    <w:rsid w:val="000D4E69"/>
    <w:rsid w:val="000D4E90"/>
    <w:rsid w:val="000D537C"/>
    <w:rsid w:val="000D539E"/>
    <w:rsid w:val="000D5AF9"/>
    <w:rsid w:val="000D5D99"/>
    <w:rsid w:val="000D6A87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E719E"/>
    <w:rsid w:val="000F01ED"/>
    <w:rsid w:val="000F06A6"/>
    <w:rsid w:val="000F0C4D"/>
    <w:rsid w:val="000F1011"/>
    <w:rsid w:val="000F2365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132"/>
    <w:rsid w:val="00111358"/>
    <w:rsid w:val="00111375"/>
    <w:rsid w:val="00111974"/>
    <w:rsid w:val="00111EBA"/>
    <w:rsid w:val="0011296D"/>
    <w:rsid w:val="00112BDF"/>
    <w:rsid w:val="00112E7B"/>
    <w:rsid w:val="00112FE0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E23"/>
    <w:rsid w:val="00124F5B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27F"/>
    <w:rsid w:val="00134917"/>
    <w:rsid w:val="00135638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3ACC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A24"/>
    <w:rsid w:val="00147D9D"/>
    <w:rsid w:val="001506FF"/>
    <w:rsid w:val="0015173D"/>
    <w:rsid w:val="00151B18"/>
    <w:rsid w:val="00151EF2"/>
    <w:rsid w:val="00152E2B"/>
    <w:rsid w:val="0015311C"/>
    <w:rsid w:val="00153908"/>
    <w:rsid w:val="001543AC"/>
    <w:rsid w:val="00154D91"/>
    <w:rsid w:val="00154DE7"/>
    <w:rsid w:val="001552F0"/>
    <w:rsid w:val="001553D7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5F1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5D6"/>
    <w:rsid w:val="001839DD"/>
    <w:rsid w:val="00183B3A"/>
    <w:rsid w:val="00183C18"/>
    <w:rsid w:val="001843EA"/>
    <w:rsid w:val="001846AD"/>
    <w:rsid w:val="0018568C"/>
    <w:rsid w:val="0018594E"/>
    <w:rsid w:val="00185D09"/>
    <w:rsid w:val="00185FA8"/>
    <w:rsid w:val="00186893"/>
    <w:rsid w:val="00190710"/>
    <w:rsid w:val="00190B04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D42"/>
    <w:rsid w:val="001A030B"/>
    <w:rsid w:val="001A1292"/>
    <w:rsid w:val="001A16B7"/>
    <w:rsid w:val="001A1B3B"/>
    <w:rsid w:val="001A1BA9"/>
    <w:rsid w:val="001A312C"/>
    <w:rsid w:val="001A4543"/>
    <w:rsid w:val="001A4D82"/>
    <w:rsid w:val="001A5258"/>
    <w:rsid w:val="001A597B"/>
    <w:rsid w:val="001A606A"/>
    <w:rsid w:val="001A65E6"/>
    <w:rsid w:val="001A7244"/>
    <w:rsid w:val="001B04F2"/>
    <w:rsid w:val="001B346C"/>
    <w:rsid w:val="001B371F"/>
    <w:rsid w:val="001B3C4A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2E15"/>
    <w:rsid w:val="001C3B75"/>
    <w:rsid w:val="001C4BE2"/>
    <w:rsid w:val="001C4C0F"/>
    <w:rsid w:val="001C4D65"/>
    <w:rsid w:val="001C5A4D"/>
    <w:rsid w:val="001C62F1"/>
    <w:rsid w:val="001C733E"/>
    <w:rsid w:val="001C7C37"/>
    <w:rsid w:val="001D0D5B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565"/>
    <w:rsid w:val="001E5E2C"/>
    <w:rsid w:val="001E6604"/>
    <w:rsid w:val="001E66C6"/>
    <w:rsid w:val="001E6FAD"/>
    <w:rsid w:val="001E7F32"/>
    <w:rsid w:val="001F1DAF"/>
    <w:rsid w:val="001F337C"/>
    <w:rsid w:val="001F3E6C"/>
    <w:rsid w:val="001F58FC"/>
    <w:rsid w:val="001F5CC1"/>
    <w:rsid w:val="001F61A8"/>
    <w:rsid w:val="001F79C2"/>
    <w:rsid w:val="00200C5D"/>
    <w:rsid w:val="00201944"/>
    <w:rsid w:val="002019E4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0354"/>
    <w:rsid w:val="002110A3"/>
    <w:rsid w:val="00211768"/>
    <w:rsid w:val="0021264A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13D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5E51"/>
    <w:rsid w:val="00235F57"/>
    <w:rsid w:val="00236A78"/>
    <w:rsid w:val="00236CA2"/>
    <w:rsid w:val="00236D7C"/>
    <w:rsid w:val="00240115"/>
    <w:rsid w:val="0024133C"/>
    <w:rsid w:val="0024164C"/>
    <w:rsid w:val="002435A0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2DD"/>
    <w:rsid w:val="002533DE"/>
    <w:rsid w:val="00256256"/>
    <w:rsid w:val="00256731"/>
    <w:rsid w:val="00257337"/>
    <w:rsid w:val="0025760B"/>
    <w:rsid w:val="00260557"/>
    <w:rsid w:val="00260A10"/>
    <w:rsid w:val="00261DC7"/>
    <w:rsid w:val="00262754"/>
    <w:rsid w:val="002627D5"/>
    <w:rsid w:val="0026360E"/>
    <w:rsid w:val="00263AD0"/>
    <w:rsid w:val="00265B35"/>
    <w:rsid w:val="002660B1"/>
    <w:rsid w:val="0026765E"/>
    <w:rsid w:val="00267C5B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80C"/>
    <w:rsid w:val="00284C54"/>
    <w:rsid w:val="0028511E"/>
    <w:rsid w:val="0028514D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7FC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6AC9"/>
    <w:rsid w:val="002A72B4"/>
    <w:rsid w:val="002B04DE"/>
    <w:rsid w:val="002B09B5"/>
    <w:rsid w:val="002B0B29"/>
    <w:rsid w:val="002B1611"/>
    <w:rsid w:val="002B22D8"/>
    <w:rsid w:val="002B2944"/>
    <w:rsid w:val="002B3D34"/>
    <w:rsid w:val="002B495B"/>
    <w:rsid w:val="002B539D"/>
    <w:rsid w:val="002B6534"/>
    <w:rsid w:val="002B6605"/>
    <w:rsid w:val="002B678C"/>
    <w:rsid w:val="002B6CB4"/>
    <w:rsid w:val="002B6E74"/>
    <w:rsid w:val="002B727D"/>
    <w:rsid w:val="002B7C93"/>
    <w:rsid w:val="002C0213"/>
    <w:rsid w:val="002C0819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0934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1A1D"/>
    <w:rsid w:val="00302D14"/>
    <w:rsid w:val="00302F6B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6DF4"/>
    <w:rsid w:val="00317F75"/>
    <w:rsid w:val="003202D8"/>
    <w:rsid w:val="0032030D"/>
    <w:rsid w:val="00320704"/>
    <w:rsid w:val="003207D1"/>
    <w:rsid w:val="00320D98"/>
    <w:rsid w:val="00321874"/>
    <w:rsid w:val="0032207D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401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2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7760B"/>
    <w:rsid w:val="00380547"/>
    <w:rsid w:val="003811DD"/>
    <w:rsid w:val="00381420"/>
    <w:rsid w:val="003817D8"/>
    <w:rsid w:val="00381DDF"/>
    <w:rsid w:val="0038232A"/>
    <w:rsid w:val="0038329D"/>
    <w:rsid w:val="003847F0"/>
    <w:rsid w:val="00386766"/>
    <w:rsid w:val="00386780"/>
    <w:rsid w:val="00387315"/>
    <w:rsid w:val="003878BA"/>
    <w:rsid w:val="00387C2E"/>
    <w:rsid w:val="00387D8C"/>
    <w:rsid w:val="00390083"/>
    <w:rsid w:val="00390324"/>
    <w:rsid w:val="00390CE2"/>
    <w:rsid w:val="00390EF6"/>
    <w:rsid w:val="00391247"/>
    <w:rsid w:val="003929BD"/>
    <w:rsid w:val="00392EBB"/>
    <w:rsid w:val="00392F53"/>
    <w:rsid w:val="00395207"/>
    <w:rsid w:val="003954F3"/>
    <w:rsid w:val="003955BD"/>
    <w:rsid w:val="00395674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EA5"/>
    <w:rsid w:val="003A5F89"/>
    <w:rsid w:val="003B236E"/>
    <w:rsid w:val="003B374E"/>
    <w:rsid w:val="003B49EC"/>
    <w:rsid w:val="003B5358"/>
    <w:rsid w:val="003B6448"/>
    <w:rsid w:val="003B6673"/>
    <w:rsid w:val="003B6774"/>
    <w:rsid w:val="003B773A"/>
    <w:rsid w:val="003B7E9A"/>
    <w:rsid w:val="003C1A20"/>
    <w:rsid w:val="003C21F4"/>
    <w:rsid w:val="003C3C8E"/>
    <w:rsid w:val="003C3CA9"/>
    <w:rsid w:val="003C425B"/>
    <w:rsid w:val="003C5E91"/>
    <w:rsid w:val="003C6095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384"/>
    <w:rsid w:val="003D778B"/>
    <w:rsid w:val="003D78DD"/>
    <w:rsid w:val="003D7D8F"/>
    <w:rsid w:val="003E076A"/>
    <w:rsid w:val="003E0890"/>
    <w:rsid w:val="003E18FF"/>
    <w:rsid w:val="003E1BC0"/>
    <w:rsid w:val="003E1DEE"/>
    <w:rsid w:val="003E2626"/>
    <w:rsid w:val="003E318D"/>
    <w:rsid w:val="003E37BC"/>
    <w:rsid w:val="003E3E56"/>
    <w:rsid w:val="003E44B8"/>
    <w:rsid w:val="003E789D"/>
    <w:rsid w:val="003E7AD1"/>
    <w:rsid w:val="003F0ED0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BFC"/>
    <w:rsid w:val="00400D4D"/>
    <w:rsid w:val="004012ED"/>
    <w:rsid w:val="004014D3"/>
    <w:rsid w:val="00401545"/>
    <w:rsid w:val="00401ACC"/>
    <w:rsid w:val="00401B3F"/>
    <w:rsid w:val="00401F68"/>
    <w:rsid w:val="0040263A"/>
    <w:rsid w:val="004026D9"/>
    <w:rsid w:val="0040278D"/>
    <w:rsid w:val="00403A22"/>
    <w:rsid w:val="00403D90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0D6B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08A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26D60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18E"/>
    <w:rsid w:val="0044546B"/>
    <w:rsid w:val="00445F33"/>
    <w:rsid w:val="00446573"/>
    <w:rsid w:val="004465FD"/>
    <w:rsid w:val="00446DA8"/>
    <w:rsid w:val="004475F6"/>
    <w:rsid w:val="0045063A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11C5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1F1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3AF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87E"/>
    <w:rsid w:val="004C6AA0"/>
    <w:rsid w:val="004C6ADD"/>
    <w:rsid w:val="004C6E4B"/>
    <w:rsid w:val="004C7624"/>
    <w:rsid w:val="004C775C"/>
    <w:rsid w:val="004D097A"/>
    <w:rsid w:val="004D0BF7"/>
    <w:rsid w:val="004D1179"/>
    <w:rsid w:val="004D1C5C"/>
    <w:rsid w:val="004D1E7F"/>
    <w:rsid w:val="004D3B45"/>
    <w:rsid w:val="004D3D7A"/>
    <w:rsid w:val="004D4414"/>
    <w:rsid w:val="004D68B1"/>
    <w:rsid w:val="004D694F"/>
    <w:rsid w:val="004D6EF2"/>
    <w:rsid w:val="004D7489"/>
    <w:rsid w:val="004E038F"/>
    <w:rsid w:val="004E0473"/>
    <w:rsid w:val="004E16C1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E7C6D"/>
    <w:rsid w:val="004F153D"/>
    <w:rsid w:val="004F1A6C"/>
    <w:rsid w:val="004F3E96"/>
    <w:rsid w:val="004F4BC1"/>
    <w:rsid w:val="004F5737"/>
    <w:rsid w:val="004F678A"/>
    <w:rsid w:val="004F70B1"/>
    <w:rsid w:val="004F7161"/>
    <w:rsid w:val="005004CF"/>
    <w:rsid w:val="005018DA"/>
    <w:rsid w:val="00501BAA"/>
    <w:rsid w:val="00502668"/>
    <w:rsid w:val="00502702"/>
    <w:rsid w:val="005029B9"/>
    <w:rsid w:val="00503510"/>
    <w:rsid w:val="0050361A"/>
    <w:rsid w:val="0050395D"/>
    <w:rsid w:val="00504255"/>
    <w:rsid w:val="0050455F"/>
    <w:rsid w:val="00506501"/>
    <w:rsid w:val="005069CB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5230"/>
    <w:rsid w:val="00517116"/>
    <w:rsid w:val="00517DDC"/>
    <w:rsid w:val="00520422"/>
    <w:rsid w:val="00520E17"/>
    <w:rsid w:val="00521219"/>
    <w:rsid w:val="00521C24"/>
    <w:rsid w:val="00522558"/>
    <w:rsid w:val="005232D8"/>
    <w:rsid w:val="0052378B"/>
    <w:rsid w:val="00524416"/>
    <w:rsid w:val="00524739"/>
    <w:rsid w:val="00526021"/>
    <w:rsid w:val="005269BC"/>
    <w:rsid w:val="00526C8F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6012"/>
    <w:rsid w:val="00536505"/>
    <w:rsid w:val="00536C26"/>
    <w:rsid w:val="0054058F"/>
    <w:rsid w:val="005410E5"/>
    <w:rsid w:val="00541516"/>
    <w:rsid w:val="0054155B"/>
    <w:rsid w:val="00542397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A46"/>
    <w:rsid w:val="00560EDE"/>
    <w:rsid w:val="0056165C"/>
    <w:rsid w:val="0056280F"/>
    <w:rsid w:val="00565338"/>
    <w:rsid w:val="00565E3D"/>
    <w:rsid w:val="005667CE"/>
    <w:rsid w:val="005669FA"/>
    <w:rsid w:val="00566A83"/>
    <w:rsid w:val="00566B1A"/>
    <w:rsid w:val="00567BDF"/>
    <w:rsid w:val="00570162"/>
    <w:rsid w:val="00570A7A"/>
    <w:rsid w:val="00570DAA"/>
    <w:rsid w:val="0057180E"/>
    <w:rsid w:val="00571EF8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E16"/>
    <w:rsid w:val="00583538"/>
    <w:rsid w:val="0058389F"/>
    <w:rsid w:val="00583905"/>
    <w:rsid w:val="00583C5A"/>
    <w:rsid w:val="00584047"/>
    <w:rsid w:val="00584A56"/>
    <w:rsid w:val="00584F33"/>
    <w:rsid w:val="0058506E"/>
    <w:rsid w:val="0058512E"/>
    <w:rsid w:val="005851FA"/>
    <w:rsid w:val="00586F0C"/>
    <w:rsid w:val="0058718D"/>
    <w:rsid w:val="005919EB"/>
    <w:rsid w:val="005933CA"/>
    <w:rsid w:val="005958BB"/>
    <w:rsid w:val="005960DE"/>
    <w:rsid w:val="0059688C"/>
    <w:rsid w:val="00596FAC"/>
    <w:rsid w:val="0059764B"/>
    <w:rsid w:val="00597E0D"/>
    <w:rsid w:val="005A0EE6"/>
    <w:rsid w:val="005A13CC"/>
    <w:rsid w:val="005A13FF"/>
    <w:rsid w:val="005A260F"/>
    <w:rsid w:val="005A2B95"/>
    <w:rsid w:val="005A2C31"/>
    <w:rsid w:val="005A3D19"/>
    <w:rsid w:val="005A3F45"/>
    <w:rsid w:val="005A4303"/>
    <w:rsid w:val="005A450F"/>
    <w:rsid w:val="005A455D"/>
    <w:rsid w:val="005A50DD"/>
    <w:rsid w:val="005A533A"/>
    <w:rsid w:val="005A5413"/>
    <w:rsid w:val="005A5480"/>
    <w:rsid w:val="005A5933"/>
    <w:rsid w:val="005A6376"/>
    <w:rsid w:val="005A669F"/>
    <w:rsid w:val="005A6B1D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4F75"/>
    <w:rsid w:val="005B5BDB"/>
    <w:rsid w:val="005B5F54"/>
    <w:rsid w:val="005B6892"/>
    <w:rsid w:val="005B6FC1"/>
    <w:rsid w:val="005B7317"/>
    <w:rsid w:val="005B7C67"/>
    <w:rsid w:val="005C20F9"/>
    <w:rsid w:val="005C24EA"/>
    <w:rsid w:val="005C3514"/>
    <w:rsid w:val="005C3D9C"/>
    <w:rsid w:val="005C3DC8"/>
    <w:rsid w:val="005C3E94"/>
    <w:rsid w:val="005C415C"/>
    <w:rsid w:val="005C4B94"/>
    <w:rsid w:val="005C514D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0AF"/>
    <w:rsid w:val="005D363E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537"/>
    <w:rsid w:val="006177CC"/>
    <w:rsid w:val="00617C55"/>
    <w:rsid w:val="0062065A"/>
    <w:rsid w:val="0062080E"/>
    <w:rsid w:val="006210D0"/>
    <w:rsid w:val="00623065"/>
    <w:rsid w:val="00624A4C"/>
    <w:rsid w:val="00625216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56E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5774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3E06"/>
    <w:rsid w:val="0065536A"/>
    <w:rsid w:val="00656034"/>
    <w:rsid w:val="00656470"/>
    <w:rsid w:val="00656475"/>
    <w:rsid w:val="006565E4"/>
    <w:rsid w:val="00656A56"/>
    <w:rsid w:val="006573AC"/>
    <w:rsid w:val="00657482"/>
    <w:rsid w:val="00657A0B"/>
    <w:rsid w:val="0066081E"/>
    <w:rsid w:val="006609F0"/>
    <w:rsid w:val="00660AC5"/>
    <w:rsid w:val="00660FEA"/>
    <w:rsid w:val="0066138F"/>
    <w:rsid w:val="00661AA4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0F12"/>
    <w:rsid w:val="006713CD"/>
    <w:rsid w:val="006732C2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5877"/>
    <w:rsid w:val="00687F2A"/>
    <w:rsid w:val="00690BCE"/>
    <w:rsid w:val="006923D1"/>
    <w:rsid w:val="00692FFA"/>
    <w:rsid w:val="00693A3F"/>
    <w:rsid w:val="006949E7"/>
    <w:rsid w:val="00695028"/>
    <w:rsid w:val="00696351"/>
    <w:rsid w:val="00697005"/>
    <w:rsid w:val="006974C5"/>
    <w:rsid w:val="006A0D5E"/>
    <w:rsid w:val="006A4F8B"/>
    <w:rsid w:val="006A556C"/>
    <w:rsid w:val="006A5999"/>
    <w:rsid w:val="006A5F06"/>
    <w:rsid w:val="006A69B2"/>
    <w:rsid w:val="006A7E71"/>
    <w:rsid w:val="006B0289"/>
    <w:rsid w:val="006B033E"/>
    <w:rsid w:val="006B0365"/>
    <w:rsid w:val="006B125A"/>
    <w:rsid w:val="006B1D3A"/>
    <w:rsid w:val="006B2271"/>
    <w:rsid w:val="006B2528"/>
    <w:rsid w:val="006B302E"/>
    <w:rsid w:val="006B3AA1"/>
    <w:rsid w:val="006B5A90"/>
    <w:rsid w:val="006B5D14"/>
    <w:rsid w:val="006B6132"/>
    <w:rsid w:val="006B62D6"/>
    <w:rsid w:val="006B706F"/>
    <w:rsid w:val="006B7CF6"/>
    <w:rsid w:val="006C06E5"/>
    <w:rsid w:val="006C1260"/>
    <w:rsid w:val="006C1801"/>
    <w:rsid w:val="006C23E9"/>
    <w:rsid w:val="006C3FAD"/>
    <w:rsid w:val="006C49DC"/>
    <w:rsid w:val="006C58F2"/>
    <w:rsid w:val="006C7D4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2DAC"/>
    <w:rsid w:val="006F4487"/>
    <w:rsid w:val="006F4A7F"/>
    <w:rsid w:val="006F5D44"/>
    <w:rsid w:val="006F6999"/>
    <w:rsid w:val="006F6CE5"/>
    <w:rsid w:val="006F7784"/>
    <w:rsid w:val="006F786D"/>
    <w:rsid w:val="006F7881"/>
    <w:rsid w:val="006F7953"/>
    <w:rsid w:val="006F7E48"/>
    <w:rsid w:val="00700613"/>
    <w:rsid w:val="00700D04"/>
    <w:rsid w:val="00700E9A"/>
    <w:rsid w:val="00701DD6"/>
    <w:rsid w:val="007027B7"/>
    <w:rsid w:val="00702E26"/>
    <w:rsid w:val="0070305A"/>
    <w:rsid w:val="007060B4"/>
    <w:rsid w:val="00706C44"/>
    <w:rsid w:val="007075B8"/>
    <w:rsid w:val="0070767A"/>
    <w:rsid w:val="007077D1"/>
    <w:rsid w:val="0070792F"/>
    <w:rsid w:val="007102BE"/>
    <w:rsid w:val="007108F6"/>
    <w:rsid w:val="00710AB8"/>
    <w:rsid w:val="00711AA1"/>
    <w:rsid w:val="0071204A"/>
    <w:rsid w:val="00712943"/>
    <w:rsid w:val="00712C0D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2ED0"/>
    <w:rsid w:val="00743645"/>
    <w:rsid w:val="00745818"/>
    <w:rsid w:val="00746CAF"/>
    <w:rsid w:val="00750C1F"/>
    <w:rsid w:val="00750C64"/>
    <w:rsid w:val="007514E9"/>
    <w:rsid w:val="00751644"/>
    <w:rsid w:val="00751BE3"/>
    <w:rsid w:val="00751C2A"/>
    <w:rsid w:val="00753341"/>
    <w:rsid w:val="007533A9"/>
    <w:rsid w:val="007533F5"/>
    <w:rsid w:val="00753614"/>
    <w:rsid w:val="007542E1"/>
    <w:rsid w:val="0075484E"/>
    <w:rsid w:val="00755026"/>
    <w:rsid w:val="00755227"/>
    <w:rsid w:val="00755B45"/>
    <w:rsid w:val="00755D89"/>
    <w:rsid w:val="0075791C"/>
    <w:rsid w:val="00760371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21F"/>
    <w:rsid w:val="0076496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1EC"/>
    <w:rsid w:val="007755C6"/>
    <w:rsid w:val="00775FDE"/>
    <w:rsid w:val="007764BD"/>
    <w:rsid w:val="00776530"/>
    <w:rsid w:val="00776C4A"/>
    <w:rsid w:val="007773BD"/>
    <w:rsid w:val="0078026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74B"/>
    <w:rsid w:val="00793804"/>
    <w:rsid w:val="007944DC"/>
    <w:rsid w:val="00794822"/>
    <w:rsid w:val="00794F97"/>
    <w:rsid w:val="007955F1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A7E1D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372"/>
    <w:rsid w:val="007C1A8C"/>
    <w:rsid w:val="007C1FCE"/>
    <w:rsid w:val="007C2604"/>
    <w:rsid w:val="007C3066"/>
    <w:rsid w:val="007C34DE"/>
    <w:rsid w:val="007C3F17"/>
    <w:rsid w:val="007C4705"/>
    <w:rsid w:val="007C4922"/>
    <w:rsid w:val="007C639A"/>
    <w:rsid w:val="007C6512"/>
    <w:rsid w:val="007C72E1"/>
    <w:rsid w:val="007C7D47"/>
    <w:rsid w:val="007D0F2E"/>
    <w:rsid w:val="007D1AEC"/>
    <w:rsid w:val="007D1B83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91F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360A"/>
    <w:rsid w:val="0081470B"/>
    <w:rsid w:val="008150B3"/>
    <w:rsid w:val="00815993"/>
    <w:rsid w:val="00816248"/>
    <w:rsid w:val="00820990"/>
    <w:rsid w:val="00820A65"/>
    <w:rsid w:val="00820AD7"/>
    <w:rsid w:val="00821DA6"/>
    <w:rsid w:val="008222F8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B7B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39CB"/>
    <w:rsid w:val="0084421D"/>
    <w:rsid w:val="00844585"/>
    <w:rsid w:val="00845189"/>
    <w:rsid w:val="00845C6B"/>
    <w:rsid w:val="00847880"/>
    <w:rsid w:val="00847C03"/>
    <w:rsid w:val="008503F2"/>
    <w:rsid w:val="00850FE4"/>
    <w:rsid w:val="0085328D"/>
    <w:rsid w:val="00854009"/>
    <w:rsid w:val="00854908"/>
    <w:rsid w:val="00854EC1"/>
    <w:rsid w:val="00856888"/>
    <w:rsid w:val="00857AAF"/>
    <w:rsid w:val="00860518"/>
    <w:rsid w:val="008612A9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4F8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590E"/>
    <w:rsid w:val="00897ADF"/>
    <w:rsid w:val="00897CB6"/>
    <w:rsid w:val="008A2F6B"/>
    <w:rsid w:val="008A3516"/>
    <w:rsid w:val="008A3911"/>
    <w:rsid w:val="008A5313"/>
    <w:rsid w:val="008A677E"/>
    <w:rsid w:val="008B067B"/>
    <w:rsid w:val="008B1589"/>
    <w:rsid w:val="008B1CA8"/>
    <w:rsid w:val="008B212F"/>
    <w:rsid w:val="008B3350"/>
    <w:rsid w:val="008B4804"/>
    <w:rsid w:val="008B4F03"/>
    <w:rsid w:val="008B4FA5"/>
    <w:rsid w:val="008B738C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B9A"/>
    <w:rsid w:val="008C6D61"/>
    <w:rsid w:val="008C6F15"/>
    <w:rsid w:val="008C7E0C"/>
    <w:rsid w:val="008D00D8"/>
    <w:rsid w:val="008D0AAF"/>
    <w:rsid w:val="008D10B3"/>
    <w:rsid w:val="008D14E2"/>
    <w:rsid w:val="008D1616"/>
    <w:rsid w:val="008D1BEC"/>
    <w:rsid w:val="008D32FD"/>
    <w:rsid w:val="008D4355"/>
    <w:rsid w:val="008D564E"/>
    <w:rsid w:val="008D5822"/>
    <w:rsid w:val="008D5BDD"/>
    <w:rsid w:val="008D6794"/>
    <w:rsid w:val="008D6CC2"/>
    <w:rsid w:val="008E02E5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92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8F7427"/>
    <w:rsid w:val="00900294"/>
    <w:rsid w:val="00900867"/>
    <w:rsid w:val="00900C01"/>
    <w:rsid w:val="0090105A"/>
    <w:rsid w:val="009015BB"/>
    <w:rsid w:val="009015D9"/>
    <w:rsid w:val="00901E43"/>
    <w:rsid w:val="00902678"/>
    <w:rsid w:val="00903508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0E8"/>
    <w:rsid w:val="00920216"/>
    <w:rsid w:val="00920F49"/>
    <w:rsid w:val="00921F6F"/>
    <w:rsid w:val="0092236B"/>
    <w:rsid w:val="0092277C"/>
    <w:rsid w:val="0092523D"/>
    <w:rsid w:val="00925707"/>
    <w:rsid w:val="0092667B"/>
    <w:rsid w:val="00926EDD"/>
    <w:rsid w:val="00927868"/>
    <w:rsid w:val="00927A5B"/>
    <w:rsid w:val="00930399"/>
    <w:rsid w:val="00930E8A"/>
    <w:rsid w:val="009312D4"/>
    <w:rsid w:val="00931452"/>
    <w:rsid w:val="009318D0"/>
    <w:rsid w:val="00932EB6"/>
    <w:rsid w:val="00932EF8"/>
    <w:rsid w:val="009334D5"/>
    <w:rsid w:val="00934743"/>
    <w:rsid w:val="0093539B"/>
    <w:rsid w:val="009362F6"/>
    <w:rsid w:val="00937DDB"/>
    <w:rsid w:val="00937E7D"/>
    <w:rsid w:val="00940DD1"/>
    <w:rsid w:val="00940DFA"/>
    <w:rsid w:val="009410DD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4612B"/>
    <w:rsid w:val="00950B85"/>
    <w:rsid w:val="00950D44"/>
    <w:rsid w:val="00950F2B"/>
    <w:rsid w:val="00953C3B"/>
    <w:rsid w:val="009544D7"/>
    <w:rsid w:val="00954C69"/>
    <w:rsid w:val="00955517"/>
    <w:rsid w:val="009578A9"/>
    <w:rsid w:val="00957E03"/>
    <w:rsid w:val="0096019C"/>
    <w:rsid w:val="00961519"/>
    <w:rsid w:val="00961EB7"/>
    <w:rsid w:val="0096350C"/>
    <w:rsid w:val="00966595"/>
    <w:rsid w:val="009666BE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5043"/>
    <w:rsid w:val="00977EA3"/>
    <w:rsid w:val="0098022E"/>
    <w:rsid w:val="00980614"/>
    <w:rsid w:val="00981492"/>
    <w:rsid w:val="00982229"/>
    <w:rsid w:val="00982478"/>
    <w:rsid w:val="0098365C"/>
    <w:rsid w:val="00983A0B"/>
    <w:rsid w:val="00983A21"/>
    <w:rsid w:val="009879DE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261"/>
    <w:rsid w:val="009B4DC2"/>
    <w:rsid w:val="009B51DC"/>
    <w:rsid w:val="009B715F"/>
    <w:rsid w:val="009B7A87"/>
    <w:rsid w:val="009B7E63"/>
    <w:rsid w:val="009C017A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D27"/>
    <w:rsid w:val="009D787A"/>
    <w:rsid w:val="009D7EE0"/>
    <w:rsid w:val="009E06B8"/>
    <w:rsid w:val="009E0F50"/>
    <w:rsid w:val="009E226B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0E4"/>
    <w:rsid w:val="00A00448"/>
    <w:rsid w:val="00A00774"/>
    <w:rsid w:val="00A00DFC"/>
    <w:rsid w:val="00A00F4B"/>
    <w:rsid w:val="00A012A7"/>
    <w:rsid w:val="00A01F17"/>
    <w:rsid w:val="00A01FDE"/>
    <w:rsid w:val="00A03C2A"/>
    <w:rsid w:val="00A03C69"/>
    <w:rsid w:val="00A044BC"/>
    <w:rsid w:val="00A051D2"/>
    <w:rsid w:val="00A054A9"/>
    <w:rsid w:val="00A0694D"/>
    <w:rsid w:val="00A06A29"/>
    <w:rsid w:val="00A06A74"/>
    <w:rsid w:val="00A0747C"/>
    <w:rsid w:val="00A104E7"/>
    <w:rsid w:val="00A105EE"/>
    <w:rsid w:val="00A1092C"/>
    <w:rsid w:val="00A11C4C"/>
    <w:rsid w:val="00A11D48"/>
    <w:rsid w:val="00A12E24"/>
    <w:rsid w:val="00A138B3"/>
    <w:rsid w:val="00A13B2E"/>
    <w:rsid w:val="00A1497D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4A27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2C75"/>
    <w:rsid w:val="00A3347B"/>
    <w:rsid w:val="00A337BB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46A"/>
    <w:rsid w:val="00A436BD"/>
    <w:rsid w:val="00A43DB5"/>
    <w:rsid w:val="00A45721"/>
    <w:rsid w:val="00A467AF"/>
    <w:rsid w:val="00A46F65"/>
    <w:rsid w:val="00A47823"/>
    <w:rsid w:val="00A50780"/>
    <w:rsid w:val="00A52173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56C1"/>
    <w:rsid w:val="00A658EF"/>
    <w:rsid w:val="00A6648D"/>
    <w:rsid w:val="00A66AB6"/>
    <w:rsid w:val="00A66DAE"/>
    <w:rsid w:val="00A67709"/>
    <w:rsid w:val="00A700C6"/>
    <w:rsid w:val="00A70183"/>
    <w:rsid w:val="00A7075D"/>
    <w:rsid w:val="00A711EC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3CD"/>
    <w:rsid w:val="00A77F52"/>
    <w:rsid w:val="00A8343F"/>
    <w:rsid w:val="00A83AAF"/>
    <w:rsid w:val="00A843B9"/>
    <w:rsid w:val="00A84B8C"/>
    <w:rsid w:val="00A85829"/>
    <w:rsid w:val="00A861CB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1F3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459"/>
    <w:rsid w:val="00AB0DC6"/>
    <w:rsid w:val="00AB0FE5"/>
    <w:rsid w:val="00AB1100"/>
    <w:rsid w:val="00AB1635"/>
    <w:rsid w:val="00AB2451"/>
    <w:rsid w:val="00AB2CEE"/>
    <w:rsid w:val="00AB561B"/>
    <w:rsid w:val="00AB5C2C"/>
    <w:rsid w:val="00AB6519"/>
    <w:rsid w:val="00AC0193"/>
    <w:rsid w:val="00AC0411"/>
    <w:rsid w:val="00AC10E7"/>
    <w:rsid w:val="00AC230E"/>
    <w:rsid w:val="00AC32D0"/>
    <w:rsid w:val="00AC3B11"/>
    <w:rsid w:val="00AC427D"/>
    <w:rsid w:val="00AC45B1"/>
    <w:rsid w:val="00AC5326"/>
    <w:rsid w:val="00AC5A30"/>
    <w:rsid w:val="00AC637E"/>
    <w:rsid w:val="00AC646A"/>
    <w:rsid w:val="00AD0418"/>
    <w:rsid w:val="00AD0EB9"/>
    <w:rsid w:val="00AD18AE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276"/>
    <w:rsid w:val="00AE3FE1"/>
    <w:rsid w:val="00AE53BE"/>
    <w:rsid w:val="00AE5495"/>
    <w:rsid w:val="00AE5B5F"/>
    <w:rsid w:val="00AE6349"/>
    <w:rsid w:val="00AE65C4"/>
    <w:rsid w:val="00AE7DDA"/>
    <w:rsid w:val="00AF0779"/>
    <w:rsid w:val="00AF11DA"/>
    <w:rsid w:val="00AF1A4D"/>
    <w:rsid w:val="00AF1D75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D2A"/>
    <w:rsid w:val="00B03B3B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17D3A"/>
    <w:rsid w:val="00B2071B"/>
    <w:rsid w:val="00B2263B"/>
    <w:rsid w:val="00B22968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2F36"/>
    <w:rsid w:val="00B33E0E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51C"/>
    <w:rsid w:val="00B51B72"/>
    <w:rsid w:val="00B51DC7"/>
    <w:rsid w:val="00B52E1D"/>
    <w:rsid w:val="00B54C44"/>
    <w:rsid w:val="00B550B5"/>
    <w:rsid w:val="00B55BEB"/>
    <w:rsid w:val="00B5732B"/>
    <w:rsid w:val="00B613DF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15"/>
    <w:rsid w:val="00B767EF"/>
    <w:rsid w:val="00B76C24"/>
    <w:rsid w:val="00B771D1"/>
    <w:rsid w:val="00B77354"/>
    <w:rsid w:val="00B8311C"/>
    <w:rsid w:val="00B864EC"/>
    <w:rsid w:val="00B91948"/>
    <w:rsid w:val="00B91E76"/>
    <w:rsid w:val="00B9387E"/>
    <w:rsid w:val="00B93EBE"/>
    <w:rsid w:val="00B94C35"/>
    <w:rsid w:val="00B95AD8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49D2"/>
    <w:rsid w:val="00BA57E7"/>
    <w:rsid w:val="00BA62EE"/>
    <w:rsid w:val="00BA6EB2"/>
    <w:rsid w:val="00BA79AD"/>
    <w:rsid w:val="00BB028D"/>
    <w:rsid w:val="00BB0952"/>
    <w:rsid w:val="00BB0FFE"/>
    <w:rsid w:val="00BB1A56"/>
    <w:rsid w:val="00BB2E78"/>
    <w:rsid w:val="00BB3196"/>
    <w:rsid w:val="00BB4B78"/>
    <w:rsid w:val="00BB52B8"/>
    <w:rsid w:val="00BB58EF"/>
    <w:rsid w:val="00BB5D01"/>
    <w:rsid w:val="00BB7561"/>
    <w:rsid w:val="00BB7CBF"/>
    <w:rsid w:val="00BC05CB"/>
    <w:rsid w:val="00BC08F0"/>
    <w:rsid w:val="00BC0DA4"/>
    <w:rsid w:val="00BC1749"/>
    <w:rsid w:val="00BC18C4"/>
    <w:rsid w:val="00BC1AA9"/>
    <w:rsid w:val="00BC1EE1"/>
    <w:rsid w:val="00BC239F"/>
    <w:rsid w:val="00BC2682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223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174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32EF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7DB"/>
    <w:rsid w:val="00C1783F"/>
    <w:rsid w:val="00C17E1C"/>
    <w:rsid w:val="00C21B56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0FD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5CE0"/>
    <w:rsid w:val="00C55FDB"/>
    <w:rsid w:val="00C5644F"/>
    <w:rsid w:val="00C56663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5CA0"/>
    <w:rsid w:val="00C66374"/>
    <w:rsid w:val="00C66627"/>
    <w:rsid w:val="00C66B77"/>
    <w:rsid w:val="00C7040A"/>
    <w:rsid w:val="00C7062A"/>
    <w:rsid w:val="00C70E37"/>
    <w:rsid w:val="00C7159B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0FE"/>
    <w:rsid w:val="00C85172"/>
    <w:rsid w:val="00C854D8"/>
    <w:rsid w:val="00C85C27"/>
    <w:rsid w:val="00C90B1C"/>
    <w:rsid w:val="00C90F02"/>
    <w:rsid w:val="00C90F1A"/>
    <w:rsid w:val="00C9289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4113"/>
    <w:rsid w:val="00CA697C"/>
    <w:rsid w:val="00CA729D"/>
    <w:rsid w:val="00CA738B"/>
    <w:rsid w:val="00CA7AE0"/>
    <w:rsid w:val="00CB0A64"/>
    <w:rsid w:val="00CB0D4E"/>
    <w:rsid w:val="00CB0D75"/>
    <w:rsid w:val="00CB23ED"/>
    <w:rsid w:val="00CB271B"/>
    <w:rsid w:val="00CB3569"/>
    <w:rsid w:val="00CB3B05"/>
    <w:rsid w:val="00CB3F8F"/>
    <w:rsid w:val="00CB40D9"/>
    <w:rsid w:val="00CB4D31"/>
    <w:rsid w:val="00CB5FDF"/>
    <w:rsid w:val="00CB614F"/>
    <w:rsid w:val="00CB69ED"/>
    <w:rsid w:val="00CB6C08"/>
    <w:rsid w:val="00CB7653"/>
    <w:rsid w:val="00CB7694"/>
    <w:rsid w:val="00CC154E"/>
    <w:rsid w:val="00CC1623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E5372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281"/>
    <w:rsid w:val="00CF432C"/>
    <w:rsid w:val="00CF48C5"/>
    <w:rsid w:val="00CF4BD0"/>
    <w:rsid w:val="00CF59E6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2CD9"/>
    <w:rsid w:val="00D0395C"/>
    <w:rsid w:val="00D03FE3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74E"/>
    <w:rsid w:val="00D14769"/>
    <w:rsid w:val="00D14EE2"/>
    <w:rsid w:val="00D153C4"/>
    <w:rsid w:val="00D15A2B"/>
    <w:rsid w:val="00D15F58"/>
    <w:rsid w:val="00D1641A"/>
    <w:rsid w:val="00D1698C"/>
    <w:rsid w:val="00D16B09"/>
    <w:rsid w:val="00D17DE8"/>
    <w:rsid w:val="00D21914"/>
    <w:rsid w:val="00D22686"/>
    <w:rsid w:val="00D227A4"/>
    <w:rsid w:val="00D22D87"/>
    <w:rsid w:val="00D22F6A"/>
    <w:rsid w:val="00D22FBE"/>
    <w:rsid w:val="00D23102"/>
    <w:rsid w:val="00D23901"/>
    <w:rsid w:val="00D24507"/>
    <w:rsid w:val="00D26E63"/>
    <w:rsid w:val="00D2728D"/>
    <w:rsid w:val="00D301F9"/>
    <w:rsid w:val="00D31140"/>
    <w:rsid w:val="00D31ADB"/>
    <w:rsid w:val="00D32ABD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4849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101"/>
    <w:rsid w:val="00D573FD"/>
    <w:rsid w:val="00D574BA"/>
    <w:rsid w:val="00D576E6"/>
    <w:rsid w:val="00D603A4"/>
    <w:rsid w:val="00D608B6"/>
    <w:rsid w:val="00D60E9C"/>
    <w:rsid w:val="00D630BF"/>
    <w:rsid w:val="00D6343D"/>
    <w:rsid w:val="00D63644"/>
    <w:rsid w:val="00D63815"/>
    <w:rsid w:val="00D65577"/>
    <w:rsid w:val="00D66994"/>
    <w:rsid w:val="00D67AB4"/>
    <w:rsid w:val="00D67C86"/>
    <w:rsid w:val="00D70901"/>
    <w:rsid w:val="00D71B96"/>
    <w:rsid w:val="00D71ED0"/>
    <w:rsid w:val="00D727D1"/>
    <w:rsid w:val="00D7282C"/>
    <w:rsid w:val="00D7299B"/>
    <w:rsid w:val="00D72B7A"/>
    <w:rsid w:val="00D73A8E"/>
    <w:rsid w:val="00D7400F"/>
    <w:rsid w:val="00D74563"/>
    <w:rsid w:val="00D74C26"/>
    <w:rsid w:val="00D756D9"/>
    <w:rsid w:val="00D76225"/>
    <w:rsid w:val="00D765AD"/>
    <w:rsid w:val="00D769DF"/>
    <w:rsid w:val="00D76FEC"/>
    <w:rsid w:val="00D81D8D"/>
    <w:rsid w:val="00D8248D"/>
    <w:rsid w:val="00D8389B"/>
    <w:rsid w:val="00D83AAB"/>
    <w:rsid w:val="00D8474C"/>
    <w:rsid w:val="00D8581A"/>
    <w:rsid w:val="00D87F5B"/>
    <w:rsid w:val="00D90E04"/>
    <w:rsid w:val="00D9103B"/>
    <w:rsid w:val="00D91800"/>
    <w:rsid w:val="00D919B4"/>
    <w:rsid w:val="00D92A4A"/>
    <w:rsid w:val="00D93C91"/>
    <w:rsid w:val="00D94004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D91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3E00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549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1F3"/>
    <w:rsid w:val="00DF449F"/>
    <w:rsid w:val="00DF528C"/>
    <w:rsid w:val="00DF5C3A"/>
    <w:rsid w:val="00DF5D01"/>
    <w:rsid w:val="00DF652B"/>
    <w:rsid w:val="00DF66E8"/>
    <w:rsid w:val="00DF6872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F70"/>
    <w:rsid w:val="00E113CE"/>
    <w:rsid w:val="00E1331C"/>
    <w:rsid w:val="00E1451C"/>
    <w:rsid w:val="00E14640"/>
    <w:rsid w:val="00E14909"/>
    <w:rsid w:val="00E15B13"/>
    <w:rsid w:val="00E16A2E"/>
    <w:rsid w:val="00E16BB5"/>
    <w:rsid w:val="00E171A5"/>
    <w:rsid w:val="00E178C1"/>
    <w:rsid w:val="00E17D65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25C"/>
    <w:rsid w:val="00E36421"/>
    <w:rsid w:val="00E37E90"/>
    <w:rsid w:val="00E40E54"/>
    <w:rsid w:val="00E41037"/>
    <w:rsid w:val="00E4164A"/>
    <w:rsid w:val="00E41A5E"/>
    <w:rsid w:val="00E42B06"/>
    <w:rsid w:val="00E44838"/>
    <w:rsid w:val="00E44E6C"/>
    <w:rsid w:val="00E453C0"/>
    <w:rsid w:val="00E45610"/>
    <w:rsid w:val="00E4582A"/>
    <w:rsid w:val="00E45EBD"/>
    <w:rsid w:val="00E4686B"/>
    <w:rsid w:val="00E46D65"/>
    <w:rsid w:val="00E5000F"/>
    <w:rsid w:val="00E503EC"/>
    <w:rsid w:val="00E50E99"/>
    <w:rsid w:val="00E514D6"/>
    <w:rsid w:val="00E51513"/>
    <w:rsid w:val="00E51A4A"/>
    <w:rsid w:val="00E5217D"/>
    <w:rsid w:val="00E52F8C"/>
    <w:rsid w:val="00E5335D"/>
    <w:rsid w:val="00E537F9"/>
    <w:rsid w:val="00E53809"/>
    <w:rsid w:val="00E53A73"/>
    <w:rsid w:val="00E5413B"/>
    <w:rsid w:val="00E5481D"/>
    <w:rsid w:val="00E54AF7"/>
    <w:rsid w:val="00E55423"/>
    <w:rsid w:val="00E554DC"/>
    <w:rsid w:val="00E557E9"/>
    <w:rsid w:val="00E567A5"/>
    <w:rsid w:val="00E56847"/>
    <w:rsid w:val="00E56F10"/>
    <w:rsid w:val="00E57204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2E51"/>
    <w:rsid w:val="00E7340E"/>
    <w:rsid w:val="00E74043"/>
    <w:rsid w:val="00E747FD"/>
    <w:rsid w:val="00E75969"/>
    <w:rsid w:val="00E75C22"/>
    <w:rsid w:val="00E76287"/>
    <w:rsid w:val="00E762FC"/>
    <w:rsid w:val="00E763D0"/>
    <w:rsid w:val="00E76AEC"/>
    <w:rsid w:val="00E7754E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0CDE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08E"/>
    <w:rsid w:val="00EB316B"/>
    <w:rsid w:val="00EB4689"/>
    <w:rsid w:val="00EB5388"/>
    <w:rsid w:val="00EB53E5"/>
    <w:rsid w:val="00EB546E"/>
    <w:rsid w:val="00EB5FD3"/>
    <w:rsid w:val="00EB6B45"/>
    <w:rsid w:val="00EB7F45"/>
    <w:rsid w:val="00EC243D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0333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517"/>
    <w:rsid w:val="00F03EC6"/>
    <w:rsid w:val="00F04543"/>
    <w:rsid w:val="00F04846"/>
    <w:rsid w:val="00F04D73"/>
    <w:rsid w:val="00F04E52"/>
    <w:rsid w:val="00F04ED4"/>
    <w:rsid w:val="00F05763"/>
    <w:rsid w:val="00F06C47"/>
    <w:rsid w:val="00F074F2"/>
    <w:rsid w:val="00F07E6E"/>
    <w:rsid w:val="00F07ECF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26D6"/>
    <w:rsid w:val="00F23017"/>
    <w:rsid w:val="00F23FDA"/>
    <w:rsid w:val="00F244CC"/>
    <w:rsid w:val="00F2576D"/>
    <w:rsid w:val="00F25826"/>
    <w:rsid w:val="00F268F5"/>
    <w:rsid w:val="00F26EC1"/>
    <w:rsid w:val="00F27098"/>
    <w:rsid w:val="00F27594"/>
    <w:rsid w:val="00F27B63"/>
    <w:rsid w:val="00F27F62"/>
    <w:rsid w:val="00F30317"/>
    <w:rsid w:val="00F30844"/>
    <w:rsid w:val="00F309DB"/>
    <w:rsid w:val="00F31930"/>
    <w:rsid w:val="00F324C1"/>
    <w:rsid w:val="00F324C6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1D3F"/>
    <w:rsid w:val="00F532BD"/>
    <w:rsid w:val="00F5362C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612"/>
    <w:rsid w:val="00F71BCF"/>
    <w:rsid w:val="00F726C9"/>
    <w:rsid w:val="00F72B6B"/>
    <w:rsid w:val="00F738A1"/>
    <w:rsid w:val="00F741E2"/>
    <w:rsid w:val="00F744FC"/>
    <w:rsid w:val="00F75A7F"/>
    <w:rsid w:val="00F766AA"/>
    <w:rsid w:val="00F773D9"/>
    <w:rsid w:val="00F804DA"/>
    <w:rsid w:val="00F806A1"/>
    <w:rsid w:val="00F81B71"/>
    <w:rsid w:val="00F8250A"/>
    <w:rsid w:val="00F8263F"/>
    <w:rsid w:val="00F8285D"/>
    <w:rsid w:val="00F828DE"/>
    <w:rsid w:val="00F8304F"/>
    <w:rsid w:val="00F83109"/>
    <w:rsid w:val="00F83D58"/>
    <w:rsid w:val="00F84045"/>
    <w:rsid w:val="00F84076"/>
    <w:rsid w:val="00F84D92"/>
    <w:rsid w:val="00F8543C"/>
    <w:rsid w:val="00F86017"/>
    <w:rsid w:val="00F86D6B"/>
    <w:rsid w:val="00F86E5E"/>
    <w:rsid w:val="00F87D86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6E97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058"/>
    <w:rsid w:val="00FC66D4"/>
    <w:rsid w:val="00FC782E"/>
    <w:rsid w:val="00FC7C04"/>
    <w:rsid w:val="00FD03C4"/>
    <w:rsid w:val="00FD05A8"/>
    <w:rsid w:val="00FD0DBA"/>
    <w:rsid w:val="00FD118B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52F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4:docId w14:val="04269049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Book Title"/>
    <w:basedOn w:val="a0"/>
    <w:uiPriority w:val="33"/>
    <w:qFormat/>
    <w:rsid w:val="00267C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CBD68-7A2B-4D9A-96BC-31E99159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4475</Characters>
  <Application>Microsoft Office Word</Application>
  <DocSecurity>0</DocSecurity>
  <Lines>37</Lines>
  <Paragraphs>10</Paragraphs>
  <ScaleCrop>false</ScaleCrop>
  <Company>USER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2</cp:revision>
  <cp:lastPrinted>2026-04-01T02:50:00Z</cp:lastPrinted>
  <dcterms:created xsi:type="dcterms:W3CDTF">2026-05-05T03:14:00Z</dcterms:created>
  <dcterms:modified xsi:type="dcterms:W3CDTF">2026-05-05T03:14:00Z</dcterms:modified>
</cp:coreProperties>
</file>