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9A" w:rsidRPr="0025692B" w:rsidRDefault="007F3B9A" w:rsidP="007F3B9A">
      <w:pPr>
        <w:spacing w:line="56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25692B">
        <w:rPr>
          <w:rFonts w:ascii="標楷體" w:eastAsia="標楷體" w:hAnsi="標楷體"/>
          <w:b/>
          <w:sz w:val="56"/>
          <w:szCs w:val="56"/>
        </w:rPr>
        <w:t>利益衝突迴避聲明書</w:t>
      </w:r>
    </w:p>
    <w:p w:rsidR="007F3B9A" w:rsidRPr="0025692B" w:rsidRDefault="007F3B9A" w:rsidP="007F3B9A">
      <w:pPr>
        <w:spacing w:line="560" w:lineRule="exact"/>
        <w:rPr>
          <w:rFonts w:ascii="標楷體" w:eastAsia="標楷體" w:hAnsi="標楷體" w:hint="eastAsia"/>
          <w:sz w:val="36"/>
          <w:szCs w:val="36"/>
        </w:rPr>
      </w:pPr>
      <w:r w:rsidRPr="0025692B">
        <w:rPr>
          <w:rFonts w:ascii="標楷體" w:eastAsia="標楷體" w:hAnsi="標楷體"/>
          <w:sz w:val="36"/>
          <w:szCs w:val="36"/>
        </w:rPr>
        <w:t>本人</w:t>
      </w:r>
      <w:r w:rsidRPr="0025692B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25692B">
        <w:rPr>
          <w:rFonts w:ascii="標楷體" w:eastAsia="標楷體" w:hAnsi="標楷體"/>
          <w:sz w:val="36"/>
          <w:szCs w:val="36"/>
        </w:rPr>
        <w:t>參加進用單位辦理國軍</w:t>
      </w:r>
      <w:proofErr w:type="gramStart"/>
      <w:r w:rsidRPr="0025692B">
        <w:rPr>
          <w:rFonts w:ascii="標楷體" w:eastAsia="標楷體" w:hAnsi="標楷體"/>
          <w:sz w:val="36"/>
          <w:szCs w:val="36"/>
        </w:rPr>
        <w:t>聘雇職缺</w:t>
      </w:r>
      <w:proofErr w:type="gramEnd"/>
      <w:r w:rsidRPr="0025692B">
        <w:rPr>
          <w:rFonts w:ascii="標楷體" w:eastAsia="標楷體" w:hAnsi="標楷體"/>
          <w:sz w:val="36"/>
          <w:szCs w:val="36"/>
        </w:rPr>
        <w:t>甄選案，並無國軍編制內及臨時聘雇人員管理作業規定第七點第一項「(</w:t>
      </w:r>
      <w:proofErr w:type="gramStart"/>
      <w:r w:rsidRPr="0025692B">
        <w:rPr>
          <w:rFonts w:ascii="標楷體" w:eastAsia="標楷體" w:hAnsi="標楷體"/>
          <w:sz w:val="36"/>
          <w:szCs w:val="36"/>
        </w:rPr>
        <w:t>一</w:t>
      </w:r>
      <w:proofErr w:type="gramEnd"/>
      <w:r w:rsidRPr="0025692B">
        <w:rPr>
          <w:rFonts w:ascii="標楷體" w:eastAsia="標楷體" w:hAnsi="標楷體"/>
          <w:sz w:val="36"/>
          <w:szCs w:val="36"/>
        </w:rPr>
        <w:t>)進用單位主官、副主官，對於配偶與三親等以內血親、姻親及共同生活之家屬，不得在其單位進用，或進用為直接隸屬機關(機構、部隊、學校、單位)之長官；(二)進用單位各級主管長官，對於配偶與三親等以內血親、姻親及共同生活之家屬，不得在其主管單位進用；(三)有權核定(核轉)進用之主官、副主官，對於配偶與三親等以內血親、姻親及共同生活之家屬，不得在其核定進用單位進用。」所稱情事，如有不實，同意雇主得不經預告程序終止勞動契約，絕無異議，特以此聲明書為</w:t>
      </w:r>
      <w:proofErr w:type="gramStart"/>
      <w:r w:rsidRPr="0025692B">
        <w:rPr>
          <w:rFonts w:ascii="標楷體" w:eastAsia="標楷體" w:hAnsi="標楷體"/>
          <w:sz w:val="36"/>
          <w:szCs w:val="36"/>
        </w:rPr>
        <w:t>憑</w:t>
      </w:r>
      <w:proofErr w:type="gramEnd"/>
      <w:r w:rsidRPr="0025692B">
        <w:rPr>
          <w:rFonts w:ascii="標楷體" w:eastAsia="標楷體" w:hAnsi="標楷體"/>
          <w:sz w:val="36"/>
          <w:szCs w:val="36"/>
        </w:rPr>
        <w:t>。</w:t>
      </w:r>
    </w:p>
    <w:p w:rsidR="007F3B9A" w:rsidRPr="0025692B" w:rsidRDefault="007F3B9A" w:rsidP="007F3B9A">
      <w:pPr>
        <w:spacing w:line="560" w:lineRule="exact"/>
        <w:rPr>
          <w:rFonts w:ascii="標楷體" w:eastAsia="標楷體" w:hAnsi="標楷體" w:hint="eastAsia"/>
          <w:sz w:val="36"/>
          <w:szCs w:val="36"/>
        </w:rPr>
      </w:pPr>
    </w:p>
    <w:p w:rsidR="007F3B9A" w:rsidRPr="0025692B" w:rsidRDefault="007F3B9A" w:rsidP="007F3B9A">
      <w:pPr>
        <w:spacing w:line="560" w:lineRule="exact"/>
        <w:rPr>
          <w:rFonts w:ascii="標楷體" w:eastAsia="標楷體" w:hAnsi="標楷體" w:hint="eastAsia"/>
          <w:sz w:val="36"/>
          <w:szCs w:val="36"/>
        </w:rPr>
      </w:pPr>
    </w:p>
    <w:p w:rsidR="007F3B9A" w:rsidRPr="0025692B" w:rsidRDefault="007F3B9A" w:rsidP="007F3B9A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聲明人簽章：</w:t>
      </w:r>
    </w:p>
    <w:p w:rsidR="007F3B9A" w:rsidRPr="0025692B" w:rsidRDefault="007F3B9A" w:rsidP="007F3B9A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國民身分證統一編號：</w:t>
      </w:r>
    </w:p>
    <w:p w:rsidR="007F3B9A" w:rsidRPr="0025692B" w:rsidRDefault="007F3B9A" w:rsidP="007F3B9A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戶籍所在地：</w:t>
      </w:r>
    </w:p>
    <w:p w:rsidR="007F3B9A" w:rsidRPr="0025692B" w:rsidRDefault="007F3B9A" w:rsidP="007F3B9A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  <w:r w:rsidRPr="0025692B">
        <w:rPr>
          <w:rFonts w:ascii="標楷體" w:eastAsia="標楷體" w:hAnsi="標楷體" w:cs="標楷體"/>
          <w:color w:val="000000"/>
          <w:kern w:val="0"/>
          <w:sz w:val="36"/>
          <w:szCs w:val="36"/>
        </w:rPr>
        <w:t>聯絡電話：</w:t>
      </w:r>
    </w:p>
    <w:p w:rsidR="007F3B9A" w:rsidRPr="0025692B" w:rsidRDefault="007F3B9A" w:rsidP="007F3B9A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7F3B9A" w:rsidRPr="0025692B" w:rsidRDefault="007F3B9A" w:rsidP="007F3B9A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7F3B9A" w:rsidRPr="0025692B" w:rsidRDefault="007F3B9A" w:rsidP="007F3B9A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7F3B9A" w:rsidRPr="0025692B" w:rsidRDefault="007F3B9A" w:rsidP="007F3B9A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</w:pPr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 xml:space="preserve">中華民國         年       </w:t>
      </w:r>
      <w:bookmarkStart w:id="0" w:name="_GoBack"/>
      <w:bookmarkEnd w:id="0"/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>月</w:t>
      </w:r>
      <w:r>
        <w:rPr>
          <w:rFonts w:ascii="標楷體" w:eastAsia="標楷體" w:hAnsi="標楷體" w:cs="標楷體"/>
          <w:color w:val="000000"/>
          <w:kern w:val="0"/>
          <w:sz w:val="44"/>
          <w:szCs w:val="44"/>
        </w:rPr>
        <w:t xml:space="preserve">       </w:t>
      </w:r>
      <w:r w:rsidRPr="0025692B">
        <w:rPr>
          <w:rFonts w:ascii="標楷體" w:eastAsia="標楷體" w:hAnsi="標楷體" w:cs="標楷體"/>
          <w:color w:val="000000"/>
          <w:kern w:val="0"/>
          <w:sz w:val="44"/>
          <w:szCs w:val="44"/>
        </w:rPr>
        <w:t>日</w:t>
      </w:r>
    </w:p>
    <w:p w:rsidR="00C20BBC" w:rsidRDefault="00C20BBC"/>
    <w:sectPr w:rsidR="00C20B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9A"/>
    <w:rsid w:val="007F3B9A"/>
    <w:rsid w:val="00C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77A0"/>
  <w15:chartTrackingRefBased/>
  <w15:docId w15:val="{676D0127-C9EE-46EE-913F-8335D21F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9A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蔡欣霖</dc:creator>
  <cp:keywords/>
  <dc:description/>
  <cp:lastModifiedBy>蔡欣霖</cp:lastModifiedBy>
  <cp:revision>1</cp:revision>
  <dcterms:created xsi:type="dcterms:W3CDTF">2024-09-13T02:27:00Z</dcterms:created>
  <dcterms:modified xsi:type="dcterms:W3CDTF">2024-09-13T02:27:00Z</dcterms:modified>
</cp:coreProperties>
</file>