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96E" w:rsidRPr="002B5FFF" w:rsidRDefault="00FD196E" w:rsidP="00FD196E">
      <w:pPr>
        <w:spacing w:line="400" w:lineRule="exact"/>
        <w:jc w:val="center"/>
        <w:rPr>
          <w:rFonts w:eastAsia="標楷體"/>
          <w:b/>
          <w:sz w:val="28"/>
          <w:szCs w:val="28"/>
        </w:rPr>
      </w:pPr>
      <w:r w:rsidRPr="002B5FFF">
        <w:rPr>
          <w:rFonts w:eastAsia="標楷體" w:hint="eastAsia"/>
          <w:b/>
          <w:sz w:val="28"/>
          <w:szCs w:val="28"/>
        </w:rPr>
        <w:t>國軍高雄總醫院人體試驗委員會</w:t>
      </w:r>
    </w:p>
    <w:p w:rsidR="00FD196E" w:rsidRPr="002B5FFF" w:rsidRDefault="00FD196E" w:rsidP="00FD196E">
      <w:pPr>
        <w:spacing w:line="400" w:lineRule="exact"/>
        <w:jc w:val="center"/>
        <w:rPr>
          <w:rFonts w:ascii="標楷體" w:eastAsia="標楷體" w:hAnsi="標楷體"/>
          <w:b/>
          <w:sz w:val="28"/>
          <w:szCs w:val="28"/>
        </w:rPr>
      </w:pPr>
      <w:r>
        <w:rPr>
          <w:rFonts w:eastAsia="標楷體" w:hAnsi="標楷體" w:hint="eastAsia"/>
          <w:b/>
          <w:sz w:val="28"/>
          <w:szCs w:val="28"/>
        </w:rPr>
        <w:t>免</w:t>
      </w:r>
      <w:proofErr w:type="gramStart"/>
      <w:r>
        <w:rPr>
          <w:rFonts w:eastAsia="標楷體" w:hAnsi="標楷體" w:hint="eastAsia"/>
          <w:b/>
          <w:sz w:val="28"/>
          <w:szCs w:val="28"/>
        </w:rPr>
        <w:t>予</w:t>
      </w:r>
      <w:r w:rsidRPr="002B5FFF">
        <w:rPr>
          <w:rFonts w:eastAsia="標楷體" w:hAnsi="標楷體"/>
          <w:b/>
          <w:sz w:val="28"/>
          <w:szCs w:val="28"/>
        </w:rPr>
        <w:t>審</w:t>
      </w:r>
      <w:proofErr w:type="gramEnd"/>
      <w:r w:rsidRPr="002B5FFF">
        <w:rPr>
          <w:rFonts w:eastAsia="標楷體" w:hAnsi="標楷體"/>
          <w:b/>
          <w:sz w:val="28"/>
          <w:szCs w:val="28"/>
        </w:rPr>
        <w:t>查範圍檢</w:t>
      </w:r>
      <w:r w:rsidRPr="002B5FFF">
        <w:rPr>
          <w:rFonts w:eastAsia="標楷體" w:hAnsi="標楷體" w:hint="eastAsia"/>
          <w:b/>
          <w:sz w:val="28"/>
          <w:szCs w:val="28"/>
        </w:rPr>
        <w:t>核</w:t>
      </w:r>
      <w:r w:rsidRPr="002B5FFF">
        <w:rPr>
          <w:rFonts w:eastAsia="標楷體" w:hAnsi="標楷體"/>
          <w:b/>
          <w:sz w:val="28"/>
          <w:szCs w:val="28"/>
        </w:rPr>
        <w:t>表</w:t>
      </w:r>
    </w:p>
    <w:p w:rsidR="00FD196E" w:rsidRPr="00E96FF6" w:rsidRDefault="00FD196E" w:rsidP="00FD196E">
      <w:pPr>
        <w:spacing w:line="400" w:lineRule="exact"/>
        <w:rPr>
          <w:rFonts w:eastAsia="標楷體"/>
          <w:sz w:val="28"/>
          <w:szCs w:val="28"/>
        </w:rPr>
      </w:pPr>
      <w:r w:rsidRPr="00E96FF6">
        <w:rPr>
          <w:rFonts w:ascii="標楷體" w:eastAsia="標楷體" w:hAnsi="標楷體" w:hint="eastAsia"/>
          <w:color w:val="000000"/>
          <w:sz w:val="28"/>
          <w:szCs w:val="28"/>
        </w:rPr>
        <w:t>如果您的研究計劃符合</w:t>
      </w:r>
      <w:r>
        <w:rPr>
          <w:rFonts w:ascii="標楷體" w:eastAsia="標楷體" w:hAnsi="標楷體" w:hint="eastAsia"/>
          <w:color w:val="000000"/>
          <w:sz w:val="28"/>
          <w:szCs w:val="28"/>
        </w:rPr>
        <w:t>衛生福利部101年7月5日</w:t>
      </w:r>
      <w:r w:rsidRPr="00CE5A47">
        <w:rPr>
          <w:rFonts w:ascii="標楷體" w:eastAsia="標楷體" w:hAnsi="標楷體" w:hint="eastAsia"/>
          <w:color w:val="000000"/>
          <w:sz w:val="28"/>
          <w:szCs w:val="28"/>
        </w:rPr>
        <w:t>衛署</w:t>
      </w:r>
      <w:proofErr w:type="gramStart"/>
      <w:r w:rsidRPr="00CE5A47">
        <w:rPr>
          <w:rFonts w:ascii="標楷體" w:eastAsia="標楷體" w:hAnsi="標楷體" w:hint="eastAsia"/>
          <w:color w:val="000000"/>
          <w:sz w:val="28"/>
          <w:szCs w:val="28"/>
        </w:rPr>
        <w:t>醫</w:t>
      </w:r>
      <w:proofErr w:type="gramEnd"/>
      <w:r w:rsidRPr="00CE5A47">
        <w:rPr>
          <w:rFonts w:ascii="標楷體" w:eastAsia="標楷體" w:hAnsi="標楷體" w:hint="eastAsia"/>
          <w:color w:val="000000"/>
          <w:sz w:val="28"/>
          <w:szCs w:val="28"/>
        </w:rPr>
        <w:t>字第1010265075號</w:t>
      </w:r>
      <w:r>
        <w:rPr>
          <w:rFonts w:ascii="標楷體" w:eastAsia="標楷體" w:hAnsi="標楷體" w:hint="eastAsia"/>
          <w:color w:val="000000"/>
          <w:sz w:val="28"/>
          <w:szCs w:val="28"/>
        </w:rPr>
        <w:t>公布之『得免倫理審查委員會審查之人體研究案件範圍』</w:t>
      </w:r>
      <w:r w:rsidRPr="00E96FF6">
        <w:rPr>
          <w:rFonts w:ascii="標楷體" w:eastAsia="標楷體" w:hAnsi="標楷體" w:hint="eastAsia"/>
          <w:color w:val="000000"/>
          <w:sz w:val="28"/>
          <w:szCs w:val="28"/>
        </w:rPr>
        <w:t>，請自行勾選下列表格。但最後裁定權為國軍高雄</w:t>
      </w:r>
      <w:r w:rsidRPr="00E96FF6">
        <w:rPr>
          <w:rFonts w:eastAsia="標楷體" w:hint="eastAsia"/>
          <w:sz w:val="28"/>
          <w:szCs w:val="28"/>
        </w:rPr>
        <w:t>總醫院人體試驗委員會。</w:t>
      </w:r>
    </w:p>
    <w:p w:rsidR="00FD196E" w:rsidRPr="00E96FF6" w:rsidRDefault="00FD196E" w:rsidP="00FD196E">
      <w:pPr>
        <w:spacing w:line="400" w:lineRule="exact"/>
        <w:rPr>
          <w:rFonts w:eastAsia="標楷體"/>
          <w:sz w:val="28"/>
          <w:szCs w:val="28"/>
        </w:rPr>
      </w:pPr>
    </w:p>
    <w:p w:rsidR="00FD196E" w:rsidRPr="00E96FF6" w:rsidRDefault="00FD196E" w:rsidP="00FD196E">
      <w:pPr>
        <w:spacing w:line="400" w:lineRule="exact"/>
        <w:rPr>
          <w:rFonts w:ascii="標楷體" w:eastAsia="標楷體" w:hAnsi="標楷體"/>
          <w:sz w:val="28"/>
          <w:szCs w:val="28"/>
        </w:rPr>
      </w:pPr>
      <w:r w:rsidRPr="00E96FF6">
        <w:rPr>
          <w:rFonts w:ascii="標楷體" w:eastAsia="標楷體" w:hAnsi="標楷體" w:hint="eastAsia"/>
          <w:sz w:val="28"/>
          <w:szCs w:val="28"/>
        </w:rPr>
        <w:t>計畫中文名稱</w:t>
      </w:r>
      <w:r w:rsidRPr="00E96FF6">
        <w:rPr>
          <w:rFonts w:ascii="標楷體" w:eastAsia="標楷體" w:hAnsi="標楷體"/>
          <w:sz w:val="28"/>
          <w:szCs w:val="28"/>
        </w:rPr>
        <w:t>：</w:t>
      </w:r>
      <w:r w:rsidRPr="00E96FF6">
        <w:rPr>
          <w:rFonts w:ascii="標楷體" w:eastAsia="標楷體" w:hAnsi="標楷體" w:hint="eastAsia"/>
          <w:color w:val="FF0000"/>
          <w:sz w:val="28"/>
          <w:szCs w:val="28"/>
        </w:rPr>
        <w:t>（研究團隊需填入計畫中文名稱）</w:t>
      </w:r>
    </w:p>
    <w:p w:rsidR="00FD196E" w:rsidRPr="00E96FF6" w:rsidRDefault="00FD196E" w:rsidP="00FD196E">
      <w:pPr>
        <w:spacing w:line="400" w:lineRule="exact"/>
        <w:rPr>
          <w:rFonts w:ascii="標楷體" w:eastAsia="標楷體" w:hAnsi="標楷體"/>
          <w:sz w:val="28"/>
          <w:szCs w:val="28"/>
        </w:rPr>
      </w:pPr>
      <w:r w:rsidRPr="00E96FF6">
        <w:rPr>
          <w:rFonts w:ascii="標楷體" w:eastAsia="標楷體" w:hAnsi="標楷體" w:hint="eastAsia"/>
          <w:sz w:val="28"/>
          <w:szCs w:val="28"/>
        </w:rPr>
        <w:t>計畫英文名稱：</w:t>
      </w:r>
      <w:r w:rsidRPr="00E96FF6">
        <w:rPr>
          <w:rFonts w:ascii="標楷體" w:eastAsia="標楷體" w:hAnsi="標楷體" w:hint="eastAsia"/>
          <w:color w:val="FF0000"/>
          <w:sz w:val="28"/>
          <w:szCs w:val="28"/>
        </w:rPr>
        <w:t>（若有，則研究團隊需填入計畫英文名稱）</w:t>
      </w:r>
    </w:p>
    <w:p w:rsidR="00FD196E" w:rsidRPr="00E96FF6" w:rsidRDefault="00FD196E" w:rsidP="00FD196E">
      <w:pPr>
        <w:spacing w:line="400" w:lineRule="exact"/>
        <w:rPr>
          <w:rFonts w:ascii="標楷體" w:eastAsia="標楷體" w:hAnsi="標楷體"/>
          <w:sz w:val="28"/>
          <w:szCs w:val="28"/>
        </w:rPr>
      </w:pPr>
      <w:r w:rsidRPr="00E96FF6">
        <w:rPr>
          <w:rFonts w:ascii="標楷體" w:eastAsia="標楷體" w:hAnsi="標楷體"/>
          <w:sz w:val="28"/>
          <w:szCs w:val="28"/>
        </w:rPr>
        <w:t>計畫主持人：</w:t>
      </w:r>
      <w:r w:rsidRPr="00E96FF6">
        <w:rPr>
          <w:rFonts w:ascii="標楷體" w:eastAsia="標楷體" w:hAnsi="標楷體" w:hint="eastAsia"/>
          <w:color w:val="FF0000"/>
          <w:sz w:val="28"/>
          <w:szCs w:val="28"/>
        </w:rPr>
        <w:t>（研究團隊需填入計畫主持人姓名）</w:t>
      </w:r>
    </w:p>
    <w:p w:rsidR="00FD196E" w:rsidRPr="00E96FF6" w:rsidRDefault="00FD196E" w:rsidP="00FD196E">
      <w:pPr>
        <w:spacing w:line="400" w:lineRule="exact"/>
        <w:rPr>
          <w:rFonts w:ascii="標楷體" w:eastAsia="標楷體" w:hAnsi="標楷體"/>
          <w:sz w:val="28"/>
          <w:szCs w:val="28"/>
        </w:rPr>
      </w:pPr>
    </w:p>
    <w:tbl>
      <w:tblPr>
        <w:tblStyle w:val="a5"/>
        <w:tblW w:w="0" w:type="auto"/>
        <w:tblLook w:val="04A0"/>
      </w:tblPr>
      <w:tblGrid>
        <w:gridCol w:w="9571"/>
      </w:tblGrid>
      <w:tr w:rsidR="00FD196E" w:rsidRPr="00E96FF6" w:rsidTr="00D83430">
        <w:tc>
          <w:tcPr>
            <w:tcW w:w="9571" w:type="dxa"/>
          </w:tcPr>
          <w:p w:rsidR="00FD196E" w:rsidRPr="00E96FF6" w:rsidRDefault="00FD196E" w:rsidP="00D83430">
            <w:pPr>
              <w:pStyle w:val="a3"/>
              <w:tabs>
                <w:tab w:val="clear" w:pos="4153"/>
                <w:tab w:val="clear" w:pos="8306"/>
              </w:tabs>
              <w:spacing w:line="400" w:lineRule="exact"/>
              <w:rPr>
                <w:rFonts w:ascii="標楷體" w:eastAsia="標楷體" w:hAnsi="標楷體"/>
                <w:sz w:val="28"/>
                <w:szCs w:val="28"/>
              </w:rPr>
            </w:pPr>
            <w:r w:rsidRPr="00E96FF6">
              <w:rPr>
                <w:rFonts w:ascii="標楷體" w:eastAsia="標楷體" w:hAnsi="標楷體" w:cs="標楷體" w:hint="eastAsia"/>
                <w:sz w:val="28"/>
                <w:szCs w:val="28"/>
              </w:rPr>
              <w:t>本研究案件</w:t>
            </w:r>
            <w:r w:rsidRPr="00E96FF6">
              <w:rPr>
                <w:rFonts w:ascii="標楷體" w:eastAsia="標楷體" w:hAnsi="標楷體" w:cs="標楷體" w:hint="eastAsia"/>
                <w:b/>
                <w:bCs/>
                <w:sz w:val="28"/>
                <w:szCs w:val="28"/>
              </w:rPr>
              <w:t>非</w:t>
            </w:r>
            <w:r w:rsidRPr="00E96FF6">
              <w:rPr>
                <w:rFonts w:ascii="標楷體" w:eastAsia="標楷體" w:hAnsi="標楷體" w:cs="標楷體" w:hint="eastAsia"/>
                <w:sz w:val="28"/>
                <w:szCs w:val="28"/>
              </w:rPr>
              <w:t>以</w:t>
            </w:r>
            <w:r w:rsidRPr="00E96FF6">
              <w:rPr>
                <w:rFonts w:ascii="標楷體" w:eastAsia="標楷體" w:hAnsi="標楷體" w:cs="標楷體" w:hint="eastAsia"/>
                <w:b/>
                <w:bCs/>
                <w:sz w:val="28"/>
                <w:szCs w:val="28"/>
              </w:rPr>
              <w:t>未成年人、收容人、原住民、孕婦、身心障礙、精神病患及其他可能受不當脅迫或無法以自由意願做決定者為研究對象</w:t>
            </w:r>
            <w:r w:rsidRPr="00E96FF6">
              <w:rPr>
                <w:rFonts w:ascii="標楷體" w:eastAsia="標楷體" w:hAnsi="標楷體" w:cs="標楷體" w:hint="eastAsia"/>
                <w:sz w:val="28"/>
                <w:szCs w:val="28"/>
              </w:rPr>
              <w:t>，</w:t>
            </w:r>
            <w:r w:rsidRPr="00E96FF6">
              <w:rPr>
                <w:rFonts w:ascii="標楷體" w:eastAsia="標楷體" w:hAnsi="標楷體" w:cs="標楷體" w:hint="eastAsia"/>
                <w:b/>
                <w:bCs/>
                <w:sz w:val="28"/>
                <w:szCs w:val="28"/>
                <w:u w:val="single"/>
              </w:rPr>
              <w:t>且符合</w:t>
            </w:r>
            <w:r w:rsidRPr="00E96FF6">
              <w:rPr>
                <w:rFonts w:ascii="標楷體" w:eastAsia="標楷體" w:hAnsi="標楷體" w:cs="標楷體" w:hint="eastAsia"/>
                <w:sz w:val="28"/>
                <w:szCs w:val="28"/>
              </w:rPr>
              <w:t>下列情形之</w:t>
            </w:r>
            <w:proofErr w:type="gramStart"/>
            <w:r w:rsidRPr="00E96FF6">
              <w:rPr>
                <w:rFonts w:ascii="標楷體" w:eastAsia="標楷體" w:hAnsi="標楷體" w:cs="標楷體" w:hint="eastAsia"/>
                <w:sz w:val="28"/>
                <w:szCs w:val="28"/>
              </w:rPr>
              <w:t>一</w:t>
            </w:r>
            <w:proofErr w:type="gramEnd"/>
            <w:r w:rsidRPr="00E96FF6">
              <w:rPr>
                <w:rFonts w:ascii="標楷體" w:eastAsia="標楷體" w:hAnsi="標楷體" w:cs="標楷體" w:hint="eastAsia"/>
                <w:sz w:val="28"/>
                <w:szCs w:val="28"/>
              </w:rPr>
              <w:t>：</w:t>
            </w:r>
          </w:p>
        </w:tc>
      </w:tr>
      <w:tr w:rsidR="00FD196E" w:rsidRPr="00E96FF6" w:rsidTr="00D83430">
        <w:tc>
          <w:tcPr>
            <w:tcW w:w="9571" w:type="dxa"/>
          </w:tcPr>
          <w:p w:rsidR="00FD196E" w:rsidRPr="00E96FF6" w:rsidRDefault="00FD196E" w:rsidP="00D83430">
            <w:pPr>
              <w:pStyle w:val="a3"/>
              <w:spacing w:before="120" w:line="400" w:lineRule="exact"/>
              <w:ind w:left="360" w:hanging="360"/>
              <w:rPr>
                <w:rFonts w:ascii="標楷體" w:eastAsia="標楷體" w:hAnsi="標楷體"/>
                <w:sz w:val="28"/>
                <w:szCs w:val="28"/>
              </w:rPr>
            </w:pPr>
            <w:r w:rsidRPr="00E96FF6">
              <w:rPr>
                <w:rFonts w:ascii="標楷體" w:eastAsia="標楷體" w:hAnsi="標楷體" w:cs="標楷體" w:hint="eastAsia"/>
                <w:sz w:val="28"/>
                <w:szCs w:val="28"/>
              </w:rPr>
              <w:t>□於公開場合進行之非記名、非互動且非介入性之研究，且無從自蒐集之資訊辨識特定之個人。</w:t>
            </w:r>
          </w:p>
          <w:p w:rsidR="00FD196E" w:rsidRPr="00E96FF6" w:rsidRDefault="00FD196E" w:rsidP="00D83430">
            <w:pPr>
              <w:pStyle w:val="a3"/>
              <w:spacing w:before="120" w:line="400" w:lineRule="exact"/>
              <w:ind w:left="540" w:hanging="540"/>
              <w:rPr>
                <w:rFonts w:ascii="標楷體" w:eastAsia="標楷體" w:hAnsi="標楷體" w:cs="標楷體"/>
                <w:sz w:val="28"/>
                <w:szCs w:val="28"/>
              </w:rPr>
            </w:pPr>
            <w:r w:rsidRPr="00E96FF6">
              <w:rPr>
                <w:rFonts w:ascii="標楷體" w:eastAsia="標楷體" w:hAnsi="標楷體" w:cs="標楷體" w:hint="eastAsia"/>
                <w:sz w:val="28"/>
                <w:szCs w:val="28"/>
              </w:rPr>
              <w:t>□使用已合法公開週知之資訊，且資訊之使用符合其公開週知之目的。</w:t>
            </w:r>
          </w:p>
          <w:p w:rsidR="00FD196E" w:rsidRPr="00E96FF6" w:rsidRDefault="00FD196E" w:rsidP="00D83430">
            <w:pPr>
              <w:pStyle w:val="a3"/>
              <w:spacing w:before="120" w:line="400" w:lineRule="exact"/>
              <w:ind w:left="540" w:hanging="540"/>
              <w:rPr>
                <w:rFonts w:ascii="標楷體" w:eastAsia="標楷體" w:hAnsi="標楷體" w:cs="標楷體"/>
                <w:sz w:val="28"/>
                <w:szCs w:val="28"/>
              </w:rPr>
            </w:pPr>
            <w:r w:rsidRPr="00E96FF6">
              <w:rPr>
                <w:rFonts w:ascii="標楷體" w:eastAsia="標楷體" w:hAnsi="標楷體" w:cs="標楷體" w:hint="eastAsia"/>
                <w:sz w:val="28"/>
                <w:szCs w:val="28"/>
              </w:rPr>
              <w:t>□公務機關執行法定職務，自行或委託專業機構進行之公共政策成效評估研究。</w:t>
            </w:r>
          </w:p>
          <w:p w:rsidR="00FD196E" w:rsidRPr="00E96FF6" w:rsidRDefault="00FD196E" w:rsidP="00D83430">
            <w:pPr>
              <w:pStyle w:val="a3"/>
              <w:spacing w:before="120" w:line="400" w:lineRule="exact"/>
              <w:ind w:left="540" w:hanging="540"/>
              <w:rPr>
                <w:rFonts w:ascii="標楷體" w:eastAsia="標楷體" w:hAnsi="標楷體" w:cs="標楷體"/>
                <w:sz w:val="28"/>
                <w:szCs w:val="28"/>
              </w:rPr>
            </w:pPr>
            <w:r w:rsidRPr="00E96FF6">
              <w:rPr>
                <w:rFonts w:ascii="標楷體" w:eastAsia="標楷體" w:hAnsi="標楷體" w:cs="標楷體" w:hint="eastAsia"/>
                <w:sz w:val="28"/>
                <w:szCs w:val="28"/>
              </w:rPr>
              <w:t>□於一般教學環境中進行之教育評量或測試、教學技巧或成效評估之研究。</w:t>
            </w:r>
          </w:p>
          <w:p w:rsidR="00FD196E" w:rsidRPr="00E96FF6" w:rsidRDefault="00FD196E" w:rsidP="00D83430">
            <w:pPr>
              <w:spacing w:line="400" w:lineRule="exact"/>
              <w:rPr>
                <w:rFonts w:ascii="標楷體" w:eastAsia="標楷體" w:hAnsi="標楷體"/>
                <w:sz w:val="28"/>
                <w:szCs w:val="28"/>
              </w:rPr>
            </w:pPr>
            <w:r w:rsidRPr="00E96FF6">
              <w:rPr>
                <w:rFonts w:ascii="標楷體" w:eastAsia="標楷體" w:hAnsi="標楷體" w:cs="標楷體" w:hint="eastAsia"/>
                <w:sz w:val="28"/>
                <w:szCs w:val="28"/>
              </w:rPr>
              <w:t>□研究計畫屬最低風險，且其研究對象所遭受之風險不高於未參加該研究者</w:t>
            </w:r>
            <w:r w:rsidRPr="00E96FF6">
              <w:rPr>
                <w:rFonts w:ascii="標楷體" w:eastAsia="標楷體" w:hAnsi="標楷體" w:cs="標楷體"/>
                <w:sz w:val="28"/>
                <w:szCs w:val="28"/>
              </w:rPr>
              <w:t>(</w:t>
            </w:r>
            <w:r w:rsidRPr="00E96FF6">
              <w:rPr>
                <w:rFonts w:ascii="標楷體" w:eastAsia="標楷體" w:hAnsi="標楷體" w:cs="標楷體" w:hint="eastAsia"/>
                <w:sz w:val="28"/>
                <w:szCs w:val="28"/>
              </w:rPr>
              <w:t>最低風險，係指研究對象所遭受之危害或不適的機率或強度，不高於日常生活中遭受的危害或不適</w:t>
            </w:r>
            <w:r w:rsidRPr="00E96FF6">
              <w:rPr>
                <w:rFonts w:ascii="標楷體" w:eastAsia="標楷體" w:hAnsi="標楷體" w:cs="標楷體"/>
                <w:sz w:val="28"/>
                <w:szCs w:val="28"/>
              </w:rPr>
              <w:t>)</w:t>
            </w:r>
          </w:p>
        </w:tc>
      </w:tr>
    </w:tbl>
    <w:p w:rsidR="00FD196E" w:rsidRDefault="00FD196E" w:rsidP="00FD196E">
      <w:pPr>
        <w:spacing w:line="400" w:lineRule="exact"/>
        <w:rPr>
          <w:rFonts w:ascii="標楷體" w:eastAsia="標楷體" w:hAnsi="標楷體"/>
          <w:sz w:val="28"/>
          <w:szCs w:val="28"/>
        </w:rPr>
      </w:pPr>
    </w:p>
    <w:p w:rsidR="00FD196E" w:rsidRDefault="00FD196E" w:rsidP="00FD196E">
      <w:pPr>
        <w:ind w:leftChars="-1" w:left="1" w:rightChars="36" w:right="86" w:hangingChars="1" w:hanging="3"/>
        <w:rPr>
          <w:rFonts w:ascii="標楷體" w:eastAsia="標楷體" w:hAnsi="標楷體"/>
          <w:color w:val="000000"/>
          <w:sz w:val="28"/>
          <w:szCs w:val="28"/>
          <w:u w:val="single"/>
        </w:rPr>
      </w:pPr>
      <w:r>
        <w:rPr>
          <w:rFonts w:ascii="標楷體" w:eastAsia="標楷體" w:hAnsi="標楷體" w:hint="eastAsia"/>
          <w:color w:val="000000"/>
          <w:sz w:val="28"/>
          <w:szCs w:val="28"/>
        </w:rPr>
        <w:t>計畫主持人簽名：</w:t>
      </w:r>
      <w:r>
        <w:rPr>
          <w:rFonts w:ascii="標楷體" w:eastAsia="標楷體" w:hAnsi="標楷體"/>
          <w:color w:val="000000"/>
          <w:sz w:val="28"/>
          <w:szCs w:val="28"/>
          <w:u w:val="single"/>
        </w:rPr>
        <w:t>____________</w:t>
      </w:r>
      <w:r>
        <w:rPr>
          <w:rFonts w:ascii="標楷體" w:eastAsia="標楷體" w:hAnsi="標楷體" w:hint="eastAsia"/>
          <w:color w:val="000000"/>
          <w:sz w:val="28"/>
          <w:szCs w:val="28"/>
        </w:rPr>
        <w:t>日期：民國_______</w:t>
      </w:r>
      <w:r>
        <w:rPr>
          <w:rFonts w:eastAsia="標楷體" w:hAnsi="標楷體"/>
          <w:sz w:val="28"/>
          <w:szCs w:val="28"/>
        </w:rPr>
        <w:t>年</w:t>
      </w:r>
      <w:r>
        <w:rPr>
          <w:rFonts w:eastAsia="標楷體" w:hAnsi="標楷體" w:hint="eastAsia"/>
          <w:sz w:val="28"/>
          <w:szCs w:val="28"/>
        </w:rPr>
        <w:t>_______</w:t>
      </w:r>
      <w:r>
        <w:rPr>
          <w:rFonts w:eastAsia="標楷體" w:hAnsi="標楷體"/>
          <w:sz w:val="28"/>
          <w:szCs w:val="28"/>
        </w:rPr>
        <w:t>月</w:t>
      </w:r>
      <w:r>
        <w:rPr>
          <w:rFonts w:eastAsia="標楷體" w:hAnsi="標楷體" w:hint="eastAsia"/>
          <w:sz w:val="28"/>
          <w:szCs w:val="28"/>
        </w:rPr>
        <w:t>_______</w:t>
      </w:r>
      <w:r>
        <w:rPr>
          <w:rFonts w:eastAsia="標楷體" w:hAnsi="標楷體"/>
          <w:sz w:val="28"/>
          <w:szCs w:val="28"/>
        </w:rPr>
        <w:t>日</w:t>
      </w:r>
    </w:p>
    <w:p w:rsidR="001B31AA" w:rsidRPr="00FD196E" w:rsidRDefault="001B31AA"/>
    <w:sectPr w:rsidR="001B31AA" w:rsidRPr="00FD196E" w:rsidSect="00FD196E">
      <w:pgSz w:w="11906" w:h="16838"/>
      <w:pgMar w:top="1440" w:right="1133" w:bottom="1440"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196E"/>
    <w:rsid w:val="001B31AA"/>
    <w:rsid w:val="00A515E0"/>
    <w:rsid w:val="00FD196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96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FD196E"/>
    <w:pPr>
      <w:tabs>
        <w:tab w:val="center" w:pos="4153"/>
        <w:tab w:val="right" w:pos="8306"/>
      </w:tabs>
      <w:snapToGrid w:val="0"/>
    </w:pPr>
    <w:rPr>
      <w:sz w:val="20"/>
      <w:szCs w:val="20"/>
    </w:rPr>
  </w:style>
  <w:style w:type="character" w:customStyle="1" w:styleId="a4">
    <w:name w:val="頁尾 字元"/>
    <w:basedOn w:val="a0"/>
    <w:link w:val="a3"/>
    <w:rsid w:val="00FD196E"/>
    <w:rPr>
      <w:sz w:val="20"/>
      <w:szCs w:val="20"/>
    </w:rPr>
  </w:style>
  <w:style w:type="table" w:styleId="a5">
    <w:name w:val="Table Grid"/>
    <w:basedOn w:val="a1"/>
    <w:uiPriority w:val="39"/>
    <w:rsid w:val="00FD19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466</Characters>
  <Application>Microsoft Office Word</Application>
  <DocSecurity>0</DocSecurity>
  <Lines>3</Lines>
  <Paragraphs>1</Paragraphs>
  <ScaleCrop>false</ScaleCrop>
  <Company>Hewlett-Packard Company</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kh802</dc:creator>
  <cp:lastModifiedBy>kh802</cp:lastModifiedBy>
  <cp:revision>1</cp:revision>
  <dcterms:created xsi:type="dcterms:W3CDTF">2014-03-16T09:44:00Z</dcterms:created>
  <dcterms:modified xsi:type="dcterms:W3CDTF">2014-03-16T09:45:00Z</dcterms:modified>
</cp:coreProperties>
</file>